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602F" w:rsidRDefault="00EF602F" w:rsidP="00EF602F">
      <w:pPr>
        <w:rPr>
          <w:sz w:val="28"/>
          <w:szCs w:val="28"/>
        </w:rPr>
      </w:pPr>
    </w:p>
    <w:p w:rsidR="00EF602F" w:rsidRDefault="00EF602F" w:rsidP="00EF602F">
      <w:pPr>
        <w:rPr>
          <w:sz w:val="28"/>
          <w:szCs w:val="28"/>
        </w:rPr>
      </w:pPr>
    </w:p>
    <w:p w:rsidR="00EF602F" w:rsidRPr="00EF602F" w:rsidRDefault="00EF602F" w:rsidP="00EF602F">
      <w:pPr>
        <w:jc w:val="center"/>
        <w:rPr>
          <w:sz w:val="28"/>
          <w:szCs w:val="28"/>
        </w:rPr>
      </w:pPr>
    </w:p>
    <w:p w:rsidR="00EF602F" w:rsidRPr="00EF602F" w:rsidRDefault="006A1BAF" w:rsidP="006A1BAF">
      <w:pPr>
        <w:jc w:val="center"/>
        <w:rPr>
          <w:rFonts w:asciiTheme="minorHAnsi" w:hAnsiTheme="minorHAnsi"/>
          <w:color w:val="1F3864"/>
          <w:sz w:val="28"/>
          <w:szCs w:val="28"/>
        </w:rPr>
      </w:pPr>
      <w:r w:rsidRPr="006A1BAF">
        <w:rPr>
          <w:rFonts w:asciiTheme="minorHAnsi" w:hAnsiTheme="minorHAnsi"/>
          <w:noProof/>
          <w:color w:val="1F3864"/>
          <w:sz w:val="28"/>
          <w:szCs w:val="28"/>
        </w:rPr>
        <w:drawing>
          <wp:inline distT="0" distB="0" distL="0" distR="0">
            <wp:extent cx="4067175" cy="1608844"/>
            <wp:effectExtent l="0" t="0" r="0" b="0"/>
            <wp:docPr id="16" name="Picture 16" descr="T:\Marketing\Logos\CF Logo Stacked 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Marketing\Logos\CF Logo Stacked Full Colour.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22458" b="21859"/>
                    <a:stretch/>
                  </pic:blipFill>
                  <pic:spPr bwMode="auto">
                    <a:xfrm>
                      <a:off x="0" y="0"/>
                      <a:ext cx="4069797" cy="1609881"/>
                    </a:xfrm>
                    <a:prstGeom prst="rect">
                      <a:avLst/>
                    </a:prstGeom>
                    <a:noFill/>
                    <a:ln>
                      <a:noFill/>
                    </a:ln>
                    <a:extLst>
                      <a:ext uri="{53640926-AAD7-44D8-BBD7-CCE9431645EC}">
                        <a14:shadowObscured xmlns:a14="http://schemas.microsoft.com/office/drawing/2010/main"/>
                      </a:ext>
                    </a:extLst>
                  </pic:spPr>
                </pic:pic>
              </a:graphicData>
            </a:graphic>
          </wp:inline>
        </w:drawing>
      </w: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rPr>
          <w:rFonts w:asciiTheme="minorHAnsi" w:hAnsiTheme="minorHAnsi"/>
          <w:color w:val="1F3864"/>
          <w:sz w:val="96"/>
          <w:szCs w:val="96"/>
        </w:rPr>
      </w:pPr>
    </w:p>
    <w:p w:rsidR="00EF602F" w:rsidRPr="00EF602F" w:rsidRDefault="00EF602F" w:rsidP="00EF602F">
      <w:pPr>
        <w:jc w:val="center"/>
        <w:rPr>
          <w:rFonts w:asciiTheme="minorHAnsi" w:hAnsiTheme="minorHAnsi"/>
          <w:b/>
          <w:color w:val="1F3864"/>
          <w:sz w:val="96"/>
          <w:szCs w:val="96"/>
        </w:rPr>
      </w:pPr>
      <w:r w:rsidRPr="00EF602F">
        <w:rPr>
          <w:rFonts w:asciiTheme="minorHAnsi" w:hAnsiTheme="minorHAnsi"/>
          <w:b/>
          <w:color w:val="1F3864"/>
          <w:sz w:val="96"/>
          <w:szCs w:val="96"/>
        </w:rPr>
        <w:t>What We Learn Through Play</w:t>
      </w: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tabs>
          <w:tab w:val="left" w:pos="6960"/>
        </w:tabs>
        <w:jc w:val="both"/>
        <w:rPr>
          <w:rFonts w:asciiTheme="minorHAnsi" w:hAnsiTheme="minorHAnsi"/>
          <w:sz w:val="28"/>
          <w:szCs w:val="28"/>
        </w:rPr>
      </w:pPr>
    </w:p>
    <w:p w:rsidR="00EF602F" w:rsidRPr="00EF602F" w:rsidRDefault="00EF602F" w:rsidP="00EF602F">
      <w:pPr>
        <w:jc w:val="both"/>
        <w:rPr>
          <w:rFonts w:asciiTheme="minorHAnsi" w:hAnsiTheme="minorHAnsi"/>
          <w:color w:val="1F3864"/>
          <w:sz w:val="28"/>
          <w:szCs w:val="28"/>
        </w:rPr>
      </w:pPr>
      <w:r w:rsidRPr="00EF602F">
        <w:rPr>
          <w:rFonts w:asciiTheme="minorHAnsi" w:hAnsiTheme="minorHAnsi"/>
          <w:noProof/>
        </w:rPr>
        <w:drawing>
          <wp:anchor distT="0" distB="0" distL="114300" distR="114300" simplePos="0" relativeHeight="251679744" behindDoc="1" locked="0" layoutInCell="1" allowOverlap="1" wp14:anchorId="4F1D8762" wp14:editId="3ADF9BC9">
            <wp:simplePos x="0" y="0"/>
            <wp:positionH relativeFrom="column">
              <wp:posOffset>366395</wp:posOffset>
            </wp:positionH>
            <wp:positionV relativeFrom="paragraph">
              <wp:posOffset>20320</wp:posOffset>
            </wp:positionV>
            <wp:extent cx="1547495" cy="1951990"/>
            <wp:effectExtent l="0" t="0" r="0" b="0"/>
            <wp:wrapTight wrapText="bothSides">
              <wp:wrapPolygon edited="0">
                <wp:start x="0" y="0"/>
                <wp:lineTo x="0" y="21291"/>
                <wp:lineTo x="21272" y="21291"/>
                <wp:lineTo x="21272" y="0"/>
                <wp:lineTo x="0" y="0"/>
              </wp:wrapPolygon>
            </wp:wrapTight>
            <wp:docPr id="20" name="Picture 20" descr="C:\Users\vaitchison\Dropbox\Camera Uploads\2016-09-02 09.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itchison\Dropbox\Camera Uploads\2016-09-02 09.31.52.jpg"/>
                    <pic:cNvPicPr>
                      <a:picLocks noChangeAspect="1" noChangeArrowheads="1"/>
                    </pic:cNvPicPr>
                  </pic:nvPicPr>
                  <pic:blipFill>
                    <a:blip r:embed="rId5" cstate="print">
                      <a:extLst>
                        <a:ext uri="{28A0092B-C50C-407E-A947-70E740481C1C}">
                          <a14:useLocalDpi xmlns:a14="http://schemas.microsoft.com/office/drawing/2010/main" val="0"/>
                        </a:ext>
                      </a:extLst>
                    </a:blip>
                    <a:srcRect l="9462" t="3658" r="8009" b="18559"/>
                    <a:stretch>
                      <a:fillRect/>
                    </a:stretch>
                  </pic:blipFill>
                  <pic:spPr bwMode="auto">
                    <a:xfrm>
                      <a:off x="0" y="0"/>
                      <a:ext cx="1547495" cy="1951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602F">
        <w:rPr>
          <w:rFonts w:asciiTheme="minorHAnsi" w:hAnsiTheme="minorHAnsi"/>
          <w:noProof/>
        </w:rPr>
        <w:drawing>
          <wp:anchor distT="0" distB="0" distL="114300" distR="114300" simplePos="0" relativeHeight="251678720" behindDoc="1" locked="0" layoutInCell="1" allowOverlap="1" wp14:anchorId="625E30DE" wp14:editId="52859AC6">
            <wp:simplePos x="0" y="0"/>
            <wp:positionH relativeFrom="margin">
              <wp:posOffset>3797935</wp:posOffset>
            </wp:positionH>
            <wp:positionV relativeFrom="paragraph">
              <wp:posOffset>12065</wp:posOffset>
            </wp:positionV>
            <wp:extent cx="1504950" cy="1931670"/>
            <wp:effectExtent l="0" t="0" r="0" b="0"/>
            <wp:wrapTight wrapText="bothSides">
              <wp:wrapPolygon edited="0">
                <wp:start x="0" y="0"/>
                <wp:lineTo x="0" y="21302"/>
                <wp:lineTo x="21327" y="21302"/>
                <wp:lineTo x="21327" y="0"/>
                <wp:lineTo x="0" y="0"/>
              </wp:wrapPolygon>
            </wp:wrapTight>
            <wp:docPr id="19" name="Picture 19" descr="C:\Users\vaitchison\Dropbox\Camera Uploads\2016-08-31 12.37.3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tchison\Dropbox\Camera Uploads\2016-08-31 12.37.36 - Copy.jpg"/>
                    <pic:cNvPicPr>
                      <a:picLocks noChangeAspect="1" noChangeArrowheads="1"/>
                    </pic:cNvPicPr>
                  </pic:nvPicPr>
                  <pic:blipFill>
                    <a:blip r:embed="rId6" cstate="print">
                      <a:extLst>
                        <a:ext uri="{28A0092B-C50C-407E-A947-70E740481C1C}">
                          <a14:useLocalDpi xmlns:a14="http://schemas.microsoft.com/office/drawing/2010/main" val="0"/>
                        </a:ext>
                      </a:extLst>
                    </a:blip>
                    <a:srcRect l="25594" t="16907" r="28703" b="4568"/>
                    <a:stretch>
                      <a:fillRect/>
                    </a:stretch>
                  </pic:blipFill>
                  <pic:spPr bwMode="auto">
                    <a:xfrm>
                      <a:off x="0" y="0"/>
                      <a:ext cx="1504950" cy="1931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b/>
          <w:color w:val="1F3864"/>
          <w:sz w:val="28"/>
          <w:szCs w:val="28"/>
        </w:rPr>
      </w:pPr>
    </w:p>
    <w:p w:rsidR="00EF602F" w:rsidRDefault="00EF602F" w:rsidP="00EF602F">
      <w:pPr>
        <w:jc w:val="both"/>
        <w:rPr>
          <w:rFonts w:asciiTheme="minorHAnsi" w:hAnsiTheme="minorHAnsi"/>
          <w:b/>
          <w:color w:val="1F3864"/>
          <w:sz w:val="28"/>
          <w:szCs w:val="28"/>
        </w:rPr>
      </w:pPr>
    </w:p>
    <w:p w:rsidR="006A1BAF" w:rsidRDefault="006A1BAF" w:rsidP="00EF602F">
      <w:pPr>
        <w:jc w:val="both"/>
        <w:rPr>
          <w:rFonts w:asciiTheme="minorHAnsi" w:hAnsiTheme="minorHAnsi"/>
          <w:b/>
          <w:color w:val="1F3864"/>
          <w:sz w:val="28"/>
          <w:szCs w:val="28"/>
        </w:rPr>
      </w:pPr>
    </w:p>
    <w:p w:rsidR="006A1BAF" w:rsidRDefault="006A1BAF" w:rsidP="00EF602F">
      <w:pPr>
        <w:jc w:val="both"/>
        <w:rPr>
          <w:rFonts w:asciiTheme="minorHAnsi" w:hAnsiTheme="minorHAnsi"/>
          <w:b/>
          <w:color w:val="1F3864"/>
          <w:sz w:val="28"/>
          <w:szCs w:val="28"/>
        </w:rPr>
      </w:pPr>
    </w:p>
    <w:p w:rsidR="006A1BAF" w:rsidRPr="00EF602F" w:rsidRDefault="006A1BAF" w:rsidP="00EF602F">
      <w:pPr>
        <w:jc w:val="both"/>
        <w:rPr>
          <w:rFonts w:asciiTheme="minorHAnsi" w:hAnsiTheme="minorHAnsi"/>
          <w:b/>
          <w:color w:val="1F3864"/>
          <w:sz w:val="28"/>
          <w:szCs w:val="28"/>
        </w:rPr>
      </w:pPr>
    </w:p>
    <w:p w:rsidR="00EF602F" w:rsidRPr="00EF602F" w:rsidRDefault="00EF602F" w:rsidP="00EF602F">
      <w:pPr>
        <w:jc w:val="both"/>
        <w:rPr>
          <w:rFonts w:asciiTheme="minorHAnsi" w:hAnsiTheme="minorHAnsi"/>
          <w:b/>
          <w:color w:val="1F3864"/>
          <w:sz w:val="28"/>
          <w:szCs w:val="28"/>
        </w:rPr>
      </w:pPr>
    </w:p>
    <w:p w:rsidR="00EF602F" w:rsidRDefault="00EF602F" w:rsidP="00EF602F">
      <w:pPr>
        <w:ind w:left="2880"/>
        <w:rPr>
          <w:rFonts w:asciiTheme="minorHAnsi" w:hAnsiTheme="minorHAnsi"/>
          <w:b/>
          <w:color w:val="1F3864"/>
          <w:sz w:val="36"/>
          <w:szCs w:val="36"/>
        </w:rPr>
      </w:pPr>
      <w:r>
        <w:rPr>
          <w:rFonts w:asciiTheme="minorHAnsi" w:hAnsiTheme="minorHAnsi"/>
          <w:b/>
          <w:color w:val="1F3864"/>
          <w:sz w:val="36"/>
          <w:szCs w:val="36"/>
        </w:rPr>
        <w:lastRenderedPageBreak/>
        <w:t xml:space="preserve">     </w:t>
      </w:r>
      <w:r w:rsidRPr="00EF602F">
        <w:rPr>
          <w:rFonts w:asciiTheme="minorHAnsi" w:hAnsiTheme="minorHAnsi"/>
          <w:b/>
          <w:color w:val="1F3864"/>
          <w:sz w:val="36"/>
          <w:szCs w:val="36"/>
        </w:rPr>
        <w:t>CONSTRUCTION</w:t>
      </w:r>
    </w:p>
    <w:p w:rsidR="00EF602F" w:rsidRPr="00EF602F" w:rsidRDefault="00EF602F" w:rsidP="00EF602F">
      <w:pPr>
        <w:ind w:left="2880"/>
        <w:rPr>
          <w:rFonts w:asciiTheme="minorHAnsi" w:hAnsiTheme="minorHAnsi"/>
          <w:b/>
          <w:color w:val="1F3864"/>
          <w:sz w:val="36"/>
          <w:szCs w:val="36"/>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r w:rsidRPr="00EF602F">
        <w:rPr>
          <w:rFonts w:asciiTheme="minorHAnsi" w:hAnsiTheme="minorHAnsi"/>
          <w:noProof/>
          <w:color w:val="1F3864"/>
        </w:rPr>
        <w:drawing>
          <wp:anchor distT="0" distB="0" distL="114300" distR="114300" simplePos="0" relativeHeight="251671552" behindDoc="1" locked="0" layoutInCell="1" allowOverlap="1" wp14:anchorId="6F011756" wp14:editId="17E9344B">
            <wp:simplePos x="0" y="0"/>
            <wp:positionH relativeFrom="margin">
              <wp:posOffset>1445260</wp:posOffset>
            </wp:positionH>
            <wp:positionV relativeFrom="paragraph">
              <wp:posOffset>8890</wp:posOffset>
            </wp:positionV>
            <wp:extent cx="2722245" cy="2033905"/>
            <wp:effectExtent l="0" t="0" r="1905" b="4445"/>
            <wp:wrapTight wrapText="bothSides">
              <wp:wrapPolygon edited="0">
                <wp:start x="0" y="0"/>
                <wp:lineTo x="0" y="21445"/>
                <wp:lineTo x="21464" y="21445"/>
                <wp:lineTo x="21464" y="0"/>
                <wp:lineTo x="0" y="0"/>
              </wp:wrapPolygon>
            </wp:wrapTight>
            <wp:docPr id="18" name="Picture 18" descr="C:\Users\vaitchison\Dropbox\Camera Uploads\2016-08-31 10.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itchison\Dropbox\Camera Uploads\2016-08-31 10.13.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2245" cy="2033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B16187" w:rsidRDefault="00B16187" w:rsidP="00EF602F">
      <w:pPr>
        <w:jc w:val="both"/>
        <w:rPr>
          <w:rFonts w:asciiTheme="minorHAnsi" w:hAnsiTheme="minorHAnsi"/>
          <w:color w:val="1F3864"/>
          <w:sz w:val="28"/>
          <w:szCs w:val="28"/>
        </w:rPr>
      </w:pPr>
    </w:p>
    <w:p w:rsidR="00B16187" w:rsidRPr="00EF602F" w:rsidRDefault="00B16187"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r w:rsidRPr="00EF602F">
        <w:rPr>
          <w:rFonts w:asciiTheme="minorHAnsi" w:hAnsiTheme="minorHAnsi"/>
          <w:color w:val="1F3864"/>
          <w:sz w:val="28"/>
          <w:szCs w:val="28"/>
        </w:rPr>
        <w:t>Construction play occurs when a child uses their imagination and skills to create a product.  A child can put on a performance, learn problem solving skills, or build sentences.  For example, artwork, magic shows and building space rockets all involve constructive play.  This type of play is important for obvious reasons.  It develops problem solving skills, imagination, fine motor skills, and self-esteem.</w:t>
      </w: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r w:rsidRPr="00EF602F">
        <w:rPr>
          <w:rFonts w:asciiTheme="minorHAnsi" w:hAnsiTheme="minorHAnsi"/>
          <w:noProof/>
          <w:color w:val="1F3864"/>
        </w:rPr>
        <w:drawing>
          <wp:anchor distT="0" distB="0" distL="114300" distR="114300" simplePos="0" relativeHeight="251672576" behindDoc="1" locked="0" layoutInCell="1" allowOverlap="1" wp14:anchorId="56A46F65" wp14:editId="7D5249C2">
            <wp:simplePos x="0" y="0"/>
            <wp:positionH relativeFrom="margin">
              <wp:align>center</wp:align>
            </wp:positionH>
            <wp:positionV relativeFrom="paragraph">
              <wp:posOffset>191135</wp:posOffset>
            </wp:positionV>
            <wp:extent cx="2626995" cy="1962785"/>
            <wp:effectExtent l="0" t="0" r="1905" b="0"/>
            <wp:wrapTight wrapText="bothSides">
              <wp:wrapPolygon edited="0">
                <wp:start x="0" y="0"/>
                <wp:lineTo x="0" y="21383"/>
                <wp:lineTo x="21459" y="21383"/>
                <wp:lineTo x="21459" y="0"/>
                <wp:lineTo x="0" y="0"/>
              </wp:wrapPolygon>
            </wp:wrapTight>
            <wp:docPr id="17" name="Picture 17" descr="C:\Users\vaitchison\Dropbox\Camera Uploads\2016-09-05 08.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aitchison\Dropbox\Camera Uploads\2016-09-05 08.51.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6995" cy="1962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Default="00EF602F" w:rsidP="00EF602F">
      <w:pPr>
        <w:jc w:val="center"/>
        <w:rPr>
          <w:rFonts w:asciiTheme="minorHAnsi" w:hAnsiTheme="minorHAnsi"/>
          <w:b/>
          <w:color w:val="1F3864"/>
          <w:sz w:val="36"/>
          <w:szCs w:val="36"/>
        </w:rPr>
      </w:pPr>
      <w:r w:rsidRPr="00EF602F">
        <w:rPr>
          <w:rFonts w:asciiTheme="minorHAnsi" w:hAnsiTheme="minorHAnsi"/>
          <w:b/>
          <w:color w:val="1F3864"/>
          <w:sz w:val="36"/>
          <w:szCs w:val="36"/>
        </w:rPr>
        <w:t>FINE MOTOR DEVELOPMENT</w:t>
      </w:r>
    </w:p>
    <w:p w:rsidR="00EF602F" w:rsidRPr="00EF602F" w:rsidRDefault="00EF602F" w:rsidP="00EF602F">
      <w:pPr>
        <w:jc w:val="center"/>
        <w:rPr>
          <w:rFonts w:asciiTheme="minorHAnsi" w:hAnsiTheme="minorHAnsi"/>
          <w:b/>
          <w:color w:val="1F3864"/>
          <w:sz w:val="36"/>
          <w:szCs w:val="36"/>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r w:rsidRPr="00EF602F">
        <w:rPr>
          <w:rFonts w:asciiTheme="minorHAnsi" w:hAnsiTheme="minorHAnsi"/>
          <w:noProof/>
          <w:color w:val="1F3864"/>
        </w:rPr>
        <w:drawing>
          <wp:anchor distT="0" distB="0" distL="114300" distR="114300" simplePos="0" relativeHeight="251659264" behindDoc="1" locked="0" layoutInCell="1" allowOverlap="1" wp14:anchorId="428BF0A9" wp14:editId="0D9C494E">
            <wp:simplePos x="0" y="0"/>
            <wp:positionH relativeFrom="margin">
              <wp:align>center</wp:align>
            </wp:positionH>
            <wp:positionV relativeFrom="paragraph">
              <wp:posOffset>6985</wp:posOffset>
            </wp:positionV>
            <wp:extent cx="2762250" cy="2063115"/>
            <wp:effectExtent l="0" t="0" r="0" b="0"/>
            <wp:wrapTight wrapText="bothSides">
              <wp:wrapPolygon edited="0">
                <wp:start x="0" y="0"/>
                <wp:lineTo x="0" y="21341"/>
                <wp:lineTo x="21451" y="21341"/>
                <wp:lineTo x="21451" y="0"/>
                <wp:lineTo x="0" y="0"/>
              </wp:wrapPolygon>
            </wp:wrapTight>
            <wp:docPr id="15" name="Picture 15" descr="C:\Users\vaitchison\Dropbox\Camera Uploads\2016-09-14 10.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tchison\Dropbox\Camera Uploads\2016-09-14 10.11.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0" cy="2063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B16187" w:rsidRDefault="00B16187"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r w:rsidRPr="00EF602F">
        <w:rPr>
          <w:rFonts w:asciiTheme="minorHAnsi" w:hAnsiTheme="minorHAnsi"/>
          <w:color w:val="1F3864"/>
          <w:sz w:val="28"/>
          <w:szCs w:val="28"/>
        </w:rPr>
        <w:t>Fine motor skills are activities that require the use of the small muscles in the hand.  These activities include grasping small objects like beads, holding a pencil correctly, cutting and buttoning.  It is easy to see how critical fine motor skills are to every area of a child's life.  Fine motor skills can directly affect a child's self-esteem and success at school.</w:t>
      </w: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r w:rsidRPr="00EF602F">
        <w:rPr>
          <w:rFonts w:asciiTheme="minorHAnsi" w:hAnsiTheme="minorHAnsi"/>
          <w:noProof/>
          <w:color w:val="1F3864"/>
        </w:rPr>
        <w:drawing>
          <wp:anchor distT="0" distB="0" distL="114300" distR="114300" simplePos="0" relativeHeight="251660288" behindDoc="1" locked="0" layoutInCell="1" allowOverlap="1" wp14:anchorId="366BE3B5" wp14:editId="640B6D72">
            <wp:simplePos x="0" y="0"/>
            <wp:positionH relativeFrom="margin">
              <wp:align>center</wp:align>
            </wp:positionH>
            <wp:positionV relativeFrom="paragraph">
              <wp:posOffset>12700</wp:posOffset>
            </wp:positionV>
            <wp:extent cx="2887980" cy="2157730"/>
            <wp:effectExtent l="0" t="0" r="7620" b="0"/>
            <wp:wrapTight wrapText="bothSides">
              <wp:wrapPolygon edited="0">
                <wp:start x="0" y="0"/>
                <wp:lineTo x="0" y="21358"/>
                <wp:lineTo x="21515" y="21358"/>
                <wp:lineTo x="21515" y="0"/>
                <wp:lineTo x="0" y="0"/>
              </wp:wrapPolygon>
            </wp:wrapTight>
            <wp:docPr id="14" name="Picture 14" descr="C:\Users\vaitchison\Dropbox\Camera Uploads\2016-09-14 10.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itchison\Dropbox\Camera Uploads\2016-09-14 10.06.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7980" cy="2157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b/>
          <w:color w:val="1F3864"/>
          <w:sz w:val="28"/>
          <w:szCs w:val="28"/>
        </w:rPr>
      </w:pPr>
    </w:p>
    <w:p w:rsidR="00EF602F" w:rsidRDefault="00EF602F" w:rsidP="00EF602F">
      <w:pPr>
        <w:jc w:val="both"/>
        <w:rPr>
          <w:rFonts w:asciiTheme="minorHAnsi" w:hAnsiTheme="minorHAnsi"/>
          <w:b/>
          <w:color w:val="1F3864"/>
          <w:sz w:val="28"/>
          <w:szCs w:val="28"/>
        </w:rPr>
      </w:pPr>
    </w:p>
    <w:p w:rsidR="00EF602F" w:rsidRDefault="00EF602F" w:rsidP="00EF602F">
      <w:pPr>
        <w:jc w:val="both"/>
        <w:rPr>
          <w:rFonts w:asciiTheme="minorHAnsi" w:hAnsiTheme="minorHAnsi"/>
          <w:b/>
          <w:color w:val="1F3864"/>
          <w:sz w:val="28"/>
          <w:szCs w:val="28"/>
        </w:rPr>
      </w:pPr>
    </w:p>
    <w:p w:rsidR="00EF602F" w:rsidRDefault="00EF602F" w:rsidP="00EF602F">
      <w:pPr>
        <w:jc w:val="both"/>
        <w:rPr>
          <w:rFonts w:asciiTheme="minorHAnsi" w:hAnsiTheme="minorHAnsi"/>
          <w:b/>
          <w:color w:val="1F3864"/>
          <w:sz w:val="28"/>
          <w:szCs w:val="28"/>
        </w:rPr>
      </w:pPr>
    </w:p>
    <w:p w:rsidR="00EF602F" w:rsidRDefault="00EF602F" w:rsidP="00EF602F">
      <w:pPr>
        <w:jc w:val="both"/>
        <w:rPr>
          <w:rFonts w:asciiTheme="minorHAnsi" w:hAnsiTheme="minorHAnsi"/>
          <w:b/>
          <w:color w:val="1F3864"/>
          <w:sz w:val="28"/>
          <w:szCs w:val="28"/>
        </w:rPr>
      </w:pPr>
    </w:p>
    <w:p w:rsidR="00EF602F" w:rsidRDefault="00EF602F" w:rsidP="00EF602F">
      <w:pPr>
        <w:jc w:val="both"/>
        <w:rPr>
          <w:rFonts w:asciiTheme="minorHAnsi" w:hAnsiTheme="minorHAnsi"/>
          <w:b/>
          <w:color w:val="1F3864"/>
          <w:sz w:val="28"/>
          <w:szCs w:val="28"/>
        </w:rPr>
      </w:pPr>
    </w:p>
    <w:p w:rsidR="00EF602F" w:rsidRDefault="00EF602F" w:rsidP="00EF602F">
      <w:pPr>
        <w:jc w:val="both"/>
        <w:rPr>
          <w:rFonts w:asciiTheme="minorHAnsi" w:hAnsiTheme="minorHAnsi"/>
          <w:b/>
          <w:color w:val="1F3864"/>
          <w:sz w:val="28"/>
          <w:szCs w:val="28"/>
        </w:rPr>
      </w:pPr>
    </w:p>
    <w:p w:rsidR="00EF602F" w:rsidRDefault="00EF602F" w:rsidP="00EF602F">
      <w:pPr>
        <w:jc w:val="both"/>
        <w:rPr>
          <w:rFonts w:asciiTheme="minorHAnsi" w:hAnsiTheme="minorHAnsi"/>
          <w:b/>
          <w:color w:val="1F3864"/>
          <w:sz w:val="28"/>
          <w:szCs w:val="28"/>
        </w:rPr>
      </w:pPr>
    </w:p>
    <w:p w:rsidR="00EF602F" w:rsidRDefault="00EF602F" w:rsidP="00EF602F">
      <w:pPr>
        <w:jc w:val="both"/>
        <w:rPr>
          <w:rFonts w:asciiTheme="minorHAnsi" w:hAnsiTheme="minorHAnsi"/>
          <w:b/>
          <w:color w:val="1F3864"/>
          <w:sz w:val="28"/>
          <w:szCs w:val="28"/>
        </w:rPr>
      </w:pPr>
    </w:p>
    <w:p w:rsidR="00EF602F" w:rsidRPr="00EF602F" w:rsidRDefault="00EF602F" w:rsidP="00EF602F">
      <w:pPr>
        <w:jc w:val="both"/>
        <w:rPr>
          <w:rFonts w:asciiTheme="minorHAnsi" w:hAnsiTheme="minorHAnsi"/>
          <w:b/>
          <w:color w:val="1F3864"/>
          <w:sz w:val="28"/>
          <w:szCs w:val="28"/>
        </w:rPr>
      </w:pPr>
    </w:p>
    <w:p w:rsidR="00EF602F" w:rsidRPr="00EF602F" w:rsidRDefault="00EF602F" w:rsidP="00EF602F">
      <w:pPr>
        <w:jc w:val="center"/>
        <w:rPr>
          <w:rFonts w:asciiTheme="minorHAnsi" w:hAnsiTheme="minorHAnsi"/>
          <w:b/>
          <w:color w:val="1F3864"/>
          <w:sz w:val="36"/>
          <w:szCs w:val="36"/>
        </w:rPr>
      </w:pPr>
      <w:r w:rsidRPr="00EF602F">
        <w:rPr>
          <w:rFonts w:asciiTheme="minorHAnsi" w:hAnsiTheme="minorHAnsi"/>
          <w:b/>
          <w:color w:val="1F3864"/>
          <w:sz w:val="36"/>
          <w:szCs w:val="36"/>
        </w:rPr>
        <w:t>CREATIVITY</w:t>
      </w:r>
    </w:p>
    <w:p w:rsidR="00EF602F" w:rsidRPr="00EF602F" w:rsidRDefault="00EF602F" w:rsidP="00EF602F">
      <w:pPr>
        <w:rPr>
          <w:rFonts w:asciiTheme="minorHAnsi" w:hAnsiTheme="minorHAnsi"/>
          <w:b/>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r w:rsidRPr="00EF602F">
        <w:rPr>
          <w:rFonts w:asciiTheme="minorHAnsi" w:hAnsiTheme="minorHAnsi"/>
          <w:noProof/>
          <w:color w:val="1F3864"/>
        </w:rPr>
        <w:drawing>
          <wp:anchor distT="0" distB="0" distL="114300" distR="114300" simplePos="0" relativeHeight="251663360" behindDoc="1" locked="0" layoutInCell="1" allowOverlap="1" wp14:anchorId="550826EC" wp14:editId="34CA09FF">
            <wp:simplePos x="0" y="0"/>
            <wp:positionH relativeFrom="margin">
              <wp:align>center</wp:align>
            </wp:positionH>
            <wp:positionV relativeFrom="paragraph">
              <wp:posOffset>8255</wp:posOffset>
            </wp:positionV>
            <wp:extent cx="2933700" cy="2200275"/>
            <wp:effectExtent l="0" t="0" r="0" b="9525"/>
            <wp:wrapTight wrapText="bothSides">
              <wp:wrapPolygon edited="0">
                <wp:start x="0" y="0"/>
                <wp:lineTo x="0" y="21506"/>
                <wp:lineTo x="21460" y="21506"/>
                <wp:lineTo x="21460" y="0"/>
                <wp:lineTo x="0" y="0"/>
              </wp:wrapPolygon>
            </wp:wrapTight>
            <wp:docPr id="13" name="Picture 13" descr="C:\Users\vaitchison\Dropbox\Camera Uploads\2016-09-16 10.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itchison\Dropbox\Camera Uploads\2016-09-16 10.06.4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r w:rsidRPr="00EF602F">
        <w:rPr>
          <w:rFonts w:asciiTheme="minorHAnsi" w:hAnsiTheme="minorHAnsi"/>
          <w:color w:val="1F3864"/>
          <w:sz w:val="28"/>
          <w:szCs w:val="28"/>
        </w:rPr>
        <w:t>Art is important for children especially during their early development.  Research shows that art activities develop brain capacity in early childhood.  Art engages children's senses in open-ended play and develops cognitive, social-emotional and multi-sensory skills.</w:t>
      </w: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r w:rsidRPr="00EF602F">
        <w:rPr>
          <w:rFonts w:asciiTheme="minorHAnsi" w:hAnsiTheme="minorHAnsi"/>
          <w:noProof/>
          <w:color w:val="1F3864"/>
        </w:rPr>
        <w:drawing>
          <wp:anchor distT="0" distB="0" distL="114300" distR="114300" simplePos="0" relativeHeight="251669504" behindDoc="1" locked="0" layoutInCell="1" allowOverlap="1" wp14:anchorId="27C075D8" wp14:editId="1D759AD0">
            <wp:simplePos x="0" y="0"/>
            <wp:positionH relativeFrom="margin">
              <wp:align>center</wp:align>
            </wp:positionH>
            <wp:positionV relativeFrom="paragraph">
              <wp:posOffset>146050</wp:posOffset>
            </wp:positionV>
            <wp:extent cx="2969895" cy="2219325"/>
            <wp:effectExtent l="0" t="0" r="1905" b="9525"/>
            <wp:wrapTight wrapText="bothSides">
              <wp:wrapPolygon edited="0">
                <wp:start x="0" y="0"/>
                <wp:lineTo x="0" y="21507"/>
                <wp:lineTo x="21475" y="21507"/>
                <wp:lineTo x="21475" y="0"/>
                <wp:lineTo x="0" y="0"/>
              </wp:wrapPolygon>
            </wp:wrapTight>
            <wp:docPr id="12" name="Picture 12" descr="C:\Users\vaitchison\Dropbox\Camera Uploads\2016-09-13 10.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itchison\Dropbox\Camera Uploads\2016-09-13 10.32.4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989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b/>
          <w:color w:val="1F3864"/>
          <w:sz w:val="28"/>
          <w:szCs w:val="28"/>
        </w:rPr>
      </w:pPr>
    </w:p>
    <w:p w:rsidR="00EF602F" w:rsidRDefault="00EF602F" w:rsidP="00EF602F">
      <w:pPr>
        <w:jc w:val="both"/>
        <w:rPr>
          <w:rFonts w:asciiTheme="minorHAnsi" w:hAnsiTheme="minorHAnsi"/>
          <w:b/>
          <w:color w:val="1F3864"/>
          <w:sz w:val="28"/>
          <w:szCs w:val="28"/>
        </w:rPr>
      </w:pPr>
    </w:p>
    <w:p w:rsidR="00EF602F" w:rsidRDefault="00EF602F" w:rsidP="00EF602F">
      <w:pPr>
        <w:jc w:val="both"/>
        <w:rPr>
          <w:rFonts w:asciiTheme="minorHAnsi" w:hAnsiTheme="minorHAnsi"/>
          <w:b/>
          <w:color w:val="1F3864"/>
          <w:sz w:val="28"/>
          <w:szCs w:val="28"/>
        </w:rPr>
      </w:pPr>
    </w:p>
    <w:p w:rsidR="00EF602F" w:rsidRDefault="00EF602F" w:rsidP="00EF602F">
      <w:pPr>
        <w:jc w:val="both"/>
        <w:rPr>
          <w:rFonts w:asciiTheme="minorHAnsi" w:hAnsiTheme="minorHAnsi"/>
          <w:b/>
          <w:color w:val="1F3864"/>
          <w:sz w:val="28"/>
          <w:szCs w:val="28"/>
        </w:rPr>
      </w:pPr>
    </w:p>
    <w:p w:rsidR="00EF602F" w:rsidRDefault="00EF602F" w:rsidP="00EF602F">
      <w:pPr>
        <w:jc w:val="both"/>
        <w:rPr>
          <w:rFonts w:asciiTheme="minorHAnsi" w:hAnsiTheme="minorHAnsi"/>
          <w:b/>
          <w:color w:val="1F3864"/>
          <w:sz w:val="28"/>
          <w:szCs w:val="28"/>
        </w:rPr>
      </w:pPr>
    </w:p>
    <w:p w:rsidR="00EF602F" w:rsidRPr="00EF602F" w:rsidRDefault="00EF602F" w:rsidP="00EF602F">
      <w:pPr>
        <w:jc w:val="center"/>
        <w:rPr>
          <w:rFonts w:asciiTheme="minorHAnsi" w:hAnsiTheme="minorHAnsi"/>
          <w:b/>
          <w:color w:val="1F3864"/>
          <w:sz w:val="36"/>
          <w:szCs w:val="36"/>
        </w:rPr>
      </w:pPr>
      <w:r w:rsidRPr="00EF602F">
        <w:rPr>
          <w:rFonts w:asciiTheme="minorHAnsi" w:hAnsiTheme="minorHAnsi"/>
          <w:b/>
          <w:color w:val="1F3864"/>
          <w:sz w:val="36"/>
          <w:szCs w:val="36"/>
        </w:rPr>
        <w:t>SAND PLAY</w:t>
      </w:r>
    </w:p>
    <w:p w:rsidR="00EF602F" w:rsidRDefault="00EF602F" w:rsidP="00EF602F">
      <w:pPr>
        <w:jc w:val="center"/>
        <w:rPr>
          <w:rFonts w:asciiTheme="minorHAnsi" w:hAnsiTheme="minorHAnsi"/>
          <w:b/>
          <w:color w:val="1F3864"/>
          <w:sz w:val="28"/>
          <w:szCs w:val="28"/>
        </w:rPr>
      </w:pPr>
    </w:p>
    <w:p w:rsidR="00EF602F" w:rsidRPr="00EF602F" w:rsidRDefault="00EF602F" w:rsidP="00EF602F">
      <w:pPr>
        <w:jc w:val="center"/>
        <w:rPr>
          <w:rFonts w:asciiTheme="minorHAnsi" w:hAnsiTheme="minorHAnsi"/>
          <w:b/>
          <w:color w:val="1F3864"/>
          <w:sz w:val="28"/>
          <w:szCs w:val="28"/>
        </w:rPr>
      </w:pPr>
    </w:p>
    <w:p w:rsidR="00EF602F" w:rsidRPr="00EF602F" w:rsidRDefault="00EF602F" w:rsidP="00EF602F">
      <w:pPr>
        <w:jc w:val="both"/>
        <w:rPr>
          <w:rFonts w:asciiTheme="minorHAnsi" w:hAnsiTheme="minorHAnsi"/>
          <w:color w:val="1F3864"/>
          <w:sz w:val="28"/>
          <w:szCs w:val="28"/>
        </w:rPr>
      </w:pPr>
      <w:r w:rsidRPr="00EF602F">
        <w:rPr>
          <w:rFonts w:asciiTheme="minorHAnsi" w:hAnsiTheme="minorHAnsi"/>
          <w:noProof/>
          <w:color w:val="1F3864"/>
        </w:rPr>
        <w:drawing>
          <wp:anchor distT="0" distB="0" distL="114300" distR="114300" simplePos="0" relativeHeight="251665408" behindDoc="1" locked="0" layoutInCell="1" allowOverlap="1">
            <wp:simplePos x="0" y="0"/>
            <wp:positionH relativeFrom="margin">
              <wp:align>center</wp:align>
            </wp:positionH>
            <wp:positionV relativeFrom="paragraph">
              <wp:posOffset>63500</wp:posOffset>
            </wp:positionV>
            <wp:extent cx="2943225" cy="2199005"/>
            <wp:effectExtent l="0" t="0" r="9525" b="0"/>
            <wp:wrapTight wrapText="bothSides">
              <wp:wrapPolygon edited="0">
                <wp:start x="0" y="0"/>
                <wp:lineTo x="0" y="21332"/>
                <wp:lineTo x="21530" y="21332"/>
                <wp:lineTo x="21530" y="0"/>
                <wp:lineTo x="0" y="0"/>
              </wp:wrapPolygon>
            </wp:wrapTight>
            <wp:docPr id="11" name="Picture 11" descr="C:\Users\vaitchison\Dropbox\Camera Uploads\2016-08-31 10.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itchison\Dropbox\Camera Uploads\2016-08-31 10.15.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3225" cy="2199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r w:rsidRPr="00EF602F">
        <w:rPr>
          <w:rFonts w:asciiTheme="minorHAnsi" w:hAnsiTheme="minorHAnsi"/>
          <w:color w:val="1F3864"/>
          <w:sz w:val="28"/>
          <w:szCs w:val="28"/>
        </w:rPr>
        <w:t>There is no right way to use sand.  It invites participation, permits children to make and test hypotheses, stretches the imagination, provides a potentially soothing sensory experience and it is an excellent avenue for children to learn physical, cognitive and social skills.</w:t>
      </w:r>
    </w:p>
    <w:p w:rsidR="00EF602F" w:rsidRPr="00EF602F" w:rsidRDefault="00EF602F" w:rsidP="00EF602F">
      <w:pPr>
        <w:jc w:val="both"/>
        <w:rPr>
          <w:rFonts w:asciiTheme="minorHAnsi" w:hAnsiTheme="minorHAnsi"/>
          <w:color w:val="1F3864"/>
          <w:sz w:val="28"/>
          <w:szCs w:val="28"/>
        </w:rPr>
      </w:pPr>
      <w:r w:rsidRPr="00EF602F">
        <w:rPr>
          <w:rFonts w:asciiTheme="minorHAnsi" w:hAnsiTheme="minorHAnsi"/>
          <w:color w:val="1F3864"/>
          <w:sz w:val="28"/>
          <w:szCs w:val="28"/>
        </w:rPr>
        <w:t>Because sand play is open-ended, the child determines the direction and path of his or her own play.  This freedom then clears the way for the child to build developmental concepts.</w:t>
      </w: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r w:rsidRPr="00EF602F">
        <w:rPr>
          <w:rFonts w:asciiTheme="minorHAnsi" w:hAnsiTheme="minorHAnsi"/>
          <w:noProof/>
        </w:rPr>
        <w:drawing>
          <wp:anchor distT="0" distB="0" distL="114300" distR="114300" simplePos="0" relativeHeight="251681792" behindDoc="1" locked="0" layoutInCell="1" allowOverlap="1" wp14:anchorId="5BC3E29F" wp14:editId="04D9D517">
            <wp:simplePos x="0" y="0"/>
            <wp:positionH relativeFrom="margin">
              <wp:align>center</wp:align>
            </wp:positionH>
            <wp:positionV relativeFrom="paragraph">
              <wp:posOffset>9525</wp:posOffset>
            </wp:positionV>
            <wp:extent cx="3048000" cy="2276475"/>
            <wp:effectExtent l="0" t="0" r="0" b="9525"/>
            <wp:wrapTight wrapText="bothSides">
              <wp:wrapPolygon edited="0">
                <wp:start x="0" y="0"/>
                <wp:lineTo x="0" y="21510"/>
                <wp:lineTo x="21465" y="21510"/>
                <wp:lineTo x="21465" y="0"/>
                <wp:lineTo x="0" y="0"/>
              </wp:wrapPolygon>
            </wp:wrapTight>
            <wp:docPr id="10" name="Picture 10" descr="C:\Users\vaitchison\Dropbox\Camera Uploads\2016-10-03 09.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tchison\Dropbox\Camera Uploads\2016-10-03 09.52.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b/>
          <w:color w:val="1F3864"/>
          <w:sz w:val="28"/>
          <w:szCs w:val="28"/>
        </w:rPr>
      </w:pPr>
    </w:p>
    <w:p w:rsidR="00EF602F" w:rsidRDefault="00EF602F" w:rsidP="00EF602F">
      <w:pPr>
        <w:jc w:val="both"/>
        <w:rPr>
          <w:rFonts w:asciiTheme="minorHAnsi" w:hAnsiTheme="minorHAnsi"/>
          <w:b/>
          <w:color w:val="1F3864"/>
          <w:sz w:val="28"/>
          <w:szCs w:val="28"/>
        </w:rPr>
      </w:pPr>
    </w:p>
    <w:p w:rsidR="00EF602F" w:rsidRDefault="00EF602F" w:rsidP="00EF602F">
      <w:pPr>
        <w:jc w:val="both"/>
        <w:rPr>
          <w:rFonts w:asciiTheme="minorHAnsi" w:hAnsiTheme="minorHAnsi"/>
          <w:b/>
          <w:color w:val="1F3864"/>
          <w:sz w:val="28"/>
          <w:szCs w:val="28"/>
        </w:rPr>
      </w:pPr>
    </w:p>
    <w:p w:rsidR="00EF602F" w:rsidRDefault="00EF602F" w:rsidP="00EF602F">
      <w:pPr>
        <w:jc w:val="both"/>
        <w:rPr>
          <w:rFonts w:asciiTheme="minorHAnsi" w:hAnsiTheme="minorHAnsi"/>
          <w:b/>
          <w:color w:val="1F3864"/>
          <w:sz w:val="28"/>
          <w:szCs w:val="28"/>
        </w:rPr>
      </w:pPr>
    </w:p>
    <w:p w:rsidR="00EF602F" w:rsidRDefault="00EF602F" w:rsidP="00EF602F">
      <w:pPr>
        <w:jc w:val="both"/>
        <w:rPr>
          <w:rFonts w:asciiTheme="minorHAnsi" w:hAnsiTheme="minorHAnsi"/>
          <w:b/>
          <w:color w:val="1F3864"/>
          <w:sz w:val="28"/>
          <w:szCs w:val="28"/>
        </w:rPr>
      </w:pPr>
    </w:p>
    <w:p w:rsidR="00EF602F" w:rsidRPr="00EF602F" w:rsidRDefault="00EF602F" w:rsidP="00EF602F">
      <w:pPr>
        <w:jc w:val="center"/>
        <w:rPr>
          <w:rFonts w:asciiTheme="minorHAnsi" w:hAnsiTheme="minorHAnsi"/>
          <w:b/>
          <w:color w:val="1F3864"/>
          <w:sz w:val="36"/>
          <w:szCs w:val="36"/>
        </w:rPr>
      </w:pPr>
    </w:p>
    <w:p w:rsidR="00EF602F" w:rsidRPr="00EF602F" w:rsidRDefault="00EF602F" w:rsidP="00EF602F">
      <w:pPr>
        <w:jc w:val="center"/>
        <w:rPr>
          <w:rFonts w:asciiTheme="minorHAnsi" w:hAnsiTheme="minorHAnsi"/>
          <w:b/>
          <w:color w:val="1F3864"/>
          <w:sz w:val="36"/>
          <w:szCs w:val="36"/>
        </w:rPr>
      </w:pPr>
      <w:r w:rsidRPr="00EF602F">
        <w:rPr>
          <w:rFonts w:asciiTheme="minorHAnsi" w:hAnsiTheme="minorHAnsi"/>
          <w:b/>
          <w:color w:val="1F3864"/>
          <w:sz w:val="36"/>
          <w:szCs w:val="36"/>
        </w:rPr>
        <w:t>GARDEN AREA</w:t>
      </w:r>
    </w:p>
    <w:p w:rsidR="00EF602F" w:rsidRPr="00EF602F" w:rsidRDefault="00EF602F" w:rsidP="00EF602F">
      <w:pPr>
        <w:jc w:val="both"/>
        <w:rPr>
          <w:rFonts w:asciiTheme="minorHAnsi" w:hAnsiTheme="minorHAnsi"/>
          <w:b/>
          <w:color w:val="1F3864"/>
          <w:sz w:val="28"/>
          <w:szCs w:val="28"/>
        </w:rPr>
      </w:pPr>
    </w:p>
    <w:p w:rsidR="00EF602F" w:rsidRPr="00EF602F" w:rsidRDefault="00EF602F" w:rsidP="00EF602F">
      <w:pPr>
        <w:jc w:val="both"/>
        <w:rPr>
          <w:rFonts w:asciiTheme="minorHAnsi" w:hAnsiTheme="minorHAnsi"/>
          <w:color w:val="1F3864"/>
          <w:sz w:val="28"/>
          <w:szCs w:val="28"/>
        </w:rPr>
      </w:pPr>
      <w:r w:rsidRPr="00EF602F">
        <w:rPr>
          <w:rFonts w:asciiTheme="minorHAnsi" w:hAnsiTheme="minorHAnsi"/>
          <w:noProof/>
          <w:color w:val="1F3864"/>
        </w:rPr>
        <w:drawing>
          <wp:anchor distT="0" distB="0" distL="114300" distR="114300" simplePos="0" relativeHeight="251667456" behindDoc="1" locked="0" layoutInCell="1" allowOverlap="1">
            <wp:simplePos x="0" y="0"/>
            <wp:positionH relativeFrom="margin">
              <wp:align>center</wp:align>
            </wp:positionH>
            <wp:positionV relativeFrom="paragraph">
              <wp:posOffset>205740</wp:posOffset>
            </wp:positionV>
            <wp:extent cx="2990850" cy="2233930"/>
            <wp:effectExtent l="0" t="0" r="0" b="0"/>
            <wp:wrapTight wrapText="bothSides">
              <wp:wrapPolygon edited="0">
                <wp:start x="0" y="0"/>
                <wp:lineTo x="0" y="21367"/>
                <wp:lineTo x="21462" y="21367"/>
                <wp:lineTo x="21462" y="0"/>
                <wp:lineTo x="0" y="0"/>
              </wp:wrapPolygon>
            </wp:wrapTight>
            <wp:docPr id="9" name="Picture 9" descr="C:\Users\vaitchison\Dropbox\Camera Uploads\2016-09-02 10.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itchison\Dropbox\Camera Uploads\2016-09-02 10.14.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0850" cy="2233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B16187" w:rsidRDefault="00B16187"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r w:rsidRPr="00EF602F">
        <w:rPr>
          <w:rFonts w:asciiTheme="minorHAnsi" w:hAnsiTheme="minorHAnsi"/>
          <w:color w:val="1F3864"/>
          <w:sz w:val="28"/>
          <w:szCs w:val="28"/>
        </w:rPr>
        <w:t>Gardening is a wonderful way for children to discover, explore and learn.  The beauty of gardening in Nursery is that you can involve children in every step of the way.  The whole process of gardening is easily woven into the fabric of a Nursery day. It is an extended sensory and learning process which could start with researching the right plants to grow, preparing the soil, digging and planting, watering, weeding and observing the plants growing and flowering.</w:t>
      </w: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r w:rsidRPr="00EF602F">
        <w:rPr>
          <w:rFonts w:asciiTheme="minorHAnsi" w:hAnsiTheme="minorHAnsi"/>
          <w:noProof/>
          <w:color w:val="1F3864"/>
        </w:rPr>
        <w:drawing>
          <wp:anchor distT="0" distB="0" distL="114300" distR="114300" simplePos="0" relativeHeight="251673600" behindDoc="1" locked="0" layoutInCell="1" allowOverlap="1" wp14:anchorId="6DA6B15D" wp14:editId="2EEF2131">
            <wp:simplePos x="0" y="0"/>
            <wp:positionH relativeFrom="margin">
              <wp:posOffset>1275715</wp:posOffset>
            </wp:positionH>
            <wp:positionV relativeFrom="paragraph">
              <wp:posOffset>147955</wp:posOffset>
            </wp:positionV>
            <wp:extent cx="3194685" cy="2228850"/>
            <wp:effectExtent l="0" t="0" r="5715" b="0"/>
            <wp:wrapTight wrapText="bothSides">
              <wp:wrapPolygon edited="0">
                <wp:start x="0" y="0"/>
                <wp:lineTo x="0" y="21415"/>
                <wp:lineTo x="21510" y="21415"/>
                <wp:lineTo x="21510" y="0"/>
                <wp:lineTo x="0" y="0"/>
              </wp:wrapPolygon>
            </wp:wrapTight>
            <wp:docPr id="8" name="Picture 8" descr="C:\Users\vaitchison\Dropbox\Camera Uploads\2016-08-31 10.4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aitchison\Dropbox\Camera Uploads\2016-08-31 10.47.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4685"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Default="00EF602F" w:rsidP="00EF602F">
      <w:pPr>
        <w:jc w:val="center"/>
        <w:rPr>
          <w:rFonts w:asciiTheme="minorHAnsi" w:hAnsiTheme="minorHAnsi"/>
          <w:b/>
          <w:color w:val="1F3864"/>
          <w:sz w:val="36"/>
          <w:szCs w:val="36"/>
        </w:rPr>
      </w:pPr>
      <w:r w:rsidRPr="00EF602F">
        <w:rPr>
          <w:rFonts w:asciiTheme="minorHAnsi" w:hAnsiTheme="minorHAnsi"/>
          <w:b/>
          <w:color w:val="1F3864"/>
          <w:sz w:val="36"/>
          <w:szCs w:val="36"/>
        </w:rPr>
        <w:t>ROLE PLAY</w:t>
      </w:r>
    </w:p>
    <w:p w:rsidR="00EF602F" w:rsidRDefault="00EF602F" w:rsidP="00EF602F">
      <w:pPr>
        <w:jc w:val="center"/>
        <w:rPr>
          <w:rFonts w:asciiTheme="minorHAnsi" w:hAnsiTheme="minorHAnsi"/>
          <w:b/>
          <w:color w:val="1F3864"/>
          <w:sz w:val="36"/>
          <w:szCs w:val="36"/>
        </w:rPr>
      </w:pPr>
    </w:p>
    <w:p w:rsidR="00EF602F" w:rsidRPr="00EF602F" w:rsidRDefault="00EF602F" w:rsidP="00EF602F">
      <w:pPr>
        <w:jc w:val="center"/>
        <w:rPr>
          <w:rFonts w:asciiTheme="minorHAnsi" w:hAnsiTheme="minorHAnsi"/>
          <w:b/>
          <w:color w:val="1F3864"/>
          <w:sz w:val="36"/>
          <w:szCs w:val="36"/>
        </w:rPr>
      </w:pPr>
    </w:p>
    <w:p w:rsidR="00EF602F" w:rsidRPr="00EF602F" w:rsidRDefault="00EF602F" w:rsidP="00EF602F">
      <w:pPr>
        <w:jc w:val="both"/>
        <w:rPr>
          <w:rFonts w:asciiTheme="minorHAnsi" w:hAnsiTheme="minorHAnsi"/>
          <w:color w:val="1F3864"/>
          <w:sz w:val="28"/>
          <w:szCs w:val="28"/>
        </w:rPr>
      </w:pPr>
      <w:r w:rsidRPr="00EF602F">
        <w:rPr>
          <w:rFonts w:asciiTheme="minorHAnsi" w:hAnsiTheme="minorHAnsi"/>
          <w:noProof/>
          <w:color w:val="1F3864"/>
        </w:rPr>
        <w:drawing>
          <wp:anchor distT="0" distB="0" distL="114300" distR="114300" simplePos="0" relativeHeight="251664384" behindDoc="1" locked="0" layoutInCell="1" allowOverlap="1">
            <wp:simplePos x="0" y="0"/>
            <wp:positionH relativeFrom="margin">
              <wp:align>center</wp:align>
            </wp:positionH>
            <wp:positionV relativeFrom="paragraph">
              <wp:posOffset>29210</wp:posOffset>
            </wp:positionV>
            <wp:extent cx="2924175" cy="2193290"/>
            <wp:effectExtent l="0" t="0" r="9525" b="0"/>
            <wp:wrapTight wrapText="bothSides">
              <wp:wrapPolygon edited="0">
                <wp:start x="0" y="0"/>
                <wp:lineTo x="0" y="21387"/>
                <wp:lineTo x="21530" y="21387"/>
                <wp:lineTo x="21530" y="0"/>
                <wp:lineTo x="0" y="0"/>
              </wp:wrapPolygon>
            </wp:wrapTight>
            <wp:docPr id="7" name="Picture 7" descr="C:\Users\vaitchison\Dropbox\Camera Uploads\2016-09-16 10.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itchison\Dropbox\Camera Uploads\2016-09-16 10.32.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4175" cy="2193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r w:rsidRPr="00EF602F">
        <w:rPr>
          <w:rFonts w:asciiTheme="minorHAnsi" w:hAnsiTheme="minorHAnsi"/>
          <w:color w:val="1F3864"/>
          <w:sz w:val="28"/>
          <w:szCs w:val="28"/>
        </w:rPr>
        <w:t>Pretend play requires the ability to transform objects and actions symbolically. It is further enhanced by interactive social dialogue and negotiation and it involves role taking, script knowledge, and improvisation. Many cognitive strategies are exhibited during pretence, such as joint planning, negotiation, problem solving and goal seeking.  Symbolic competence is also of great importance as it helps children make connections with objects and symbols to assist with reading and writing.</w:t>
      </w: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r w:rsidRPr="00EF602F">
        <w:rPr>
          <w:rFonts w:asciiTheme="minorHAnsi" w:hAnsiTheme="minorHAnsi"/>
          <w:noProof/>
          <w:color w:val="1F3864"/>
        </w:rPr>
        <w:drawing>
          <wp:anchor distT="0" distB="0" distL="114300" distR="114300" simplePos="0" relativeHeight="251668480" behindDoc="1" locked="0" layoutInCell="1" allowOverlap="1" wp14:anchorId="03B0E3CC" wp14:editId="341FB77E">
            <wp:simplePos x="0" y="0"/>
            <wp:positionH relativeFrom="margin">
              <wp:align>center</wp:align>
            </wp:positionH>
            <wp:positionV relativeFrom="paragraph">
              <wp:posOffset>12065</wp:posOffset>
            </wp:positionV>
            <wp:extent cx="3058795" cy="2286000"/>
            <wp:effectExtent l="0" t="0" r="8255" b="0"/>
            <wp:wrapTight wrapText="bothSides">
              <wp:wrapPolygon edited="0">
                <wp:start x="0" y="0"/>
                <wp:lineTo x="0" y="21420"/>
                <wp:lineTo x="21524" y="21420"/>
                <wp:lineTo x="21524" y="0"/>
                <wp:lineTo x="0" y="0"/>
              </wp:wrapPolygon>
            </wp:wrapTight>
            <wp:docPr id="6" name="Picture 6" descr="C:\Users\vaitchison\Dropbox\Camera Uploads\2016-09-13 08.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itchison\Dropbox\Camera Uploads\2016-09-13 08.47.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879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b/>
          <w:color w:val="1F3864"/>
          <w:sz w:val="28"/>
          <w:szCs w:val="28"/>
        </w:rPr>
      </w:pPr>
    </w:p>
    <w:p w:rsidR="00EF602F" w:rsidRPr="00EF602F" w:rsidRDefault="00EF602F" w:rsidP="00EF602F">
      <w:pPr>
        <w:jc w:val="both"/>
        <w:rPr>
          <w:rFonts w:asciiTheme="minorHAnsi" w:hAnsiTheme="minorHAnsi"/>
          <w:b/>
          <w:color w:val="1F3864"/>
          <w:sz w:val="28"/>
          <w:szCs w:val="28"/>
        </w:rPr>
      </w:pPr>
    </w:p>
    <w:p w:rsidR="00EF602F" w:rsidRDefault="00EF602F" w:rsidP="00EF602F">
      <w:pPr>
        <w:jc w:val="both"/>
        <w:rPr>
          <w:rFonts w:asciiTheme="minorHAnsi" w:hAnsiTheme="minorHAnsi"/>
          <w:b/>
          <w:color w:val="1F3864"/>
          <w:sz w:val="28"/>
          <w:szCs w:val="28"/>
        </w:rPr>
      </w:pPr>
    </w:p>
    <w:p w:rsidR="00EF602F" w:rsidRDefault="00EF602F" w:rsidP="00EF602F">
      <w:pPr>
        <w:jc w:val="both"/>
        <w:rPr>
          <w:rFonts w:asciiTheme="minorHAnsi" w:hAnsiTheme="minorHAnsi"/>
          <w:b/>
          <w:color w:val="1F3864"/>
          <w:sz w:val="28"/>
          <w:szCs w:val="28"/>
        </w:rPr>
      </w:pPr>
    </w:p>
    <w:p w:rsidR="00EF602F" w:rsidRDefault="00EF602F" w:rsidP="00EF602F">
      <w:pPr>
        <w:jc w:val="both"/>
        <w:rPr>
          <w:rFonts w:asciiTheme="minorHAnsi" w:hAnsiTheme="minorHAnsi"/>
          <w:b/>
          <w:color w:val="1F3864"/>
          <w:sz w:val="28"/>
          <w:szCs w:val="28"/>
        </w:rPr>
      </w:pPr>
    </w:p>
    <w:p w:rsidR="00EF602F" w:rsidRDefault="00EF602F" w:rsidP="00EF602F">
      <w:pPr>
        <w:jc w:val="both"/>
        <w:rPr>
          <w:rFonts w:asciiTheme="minorHAnsi" w:hAnsiTheme="minorHAnsi"/>
          <w:b/>
          <w:color w:val="1F3864"/>
          <w:sz w:val="28"/>
          <w:szCs w:val="28"/>
        </w:rPr>
      </w:pPr>
    </w:p>
    <w:p w:rsidR="00EF602F" w:rsidRDefault="00EF602F" w:rsidP="00EF602F">
      <w:pPr>
        <w:jc w:val="both"/>
        <w:rPr>
          <w:rFonts w:asciiTheme="minorHAnsi" w:hAnsiTheme="minorHAnsi"/>
          <w:b/>
          <w:color w:val="1F3864"/>
          <w:sz w:val="28"/>
          <w:szCs w:val="28"/>
        </w:rPr>
      </w:pPr>
    </w:p>
    <w:p w:rsidR="00EF602F" w:rsidRPr="00EF602F" w:rsidRDefault="00EF602F" w:rsidP="00EF602F">
      <w:pPr>
        <w:jc w:val="center"/>
        <w:rPr>
          <w:rFonts w:asciiTheme="minorHAnsi" w:hAnsiTheme="minorHAnsi"/>
          <w:b/>
          <w:color w:val="1F3864"/>
          <w:sz w:val="36"/>
          <w:szCs w:val="36"/>
        </w:rPr>
      </w:pPr>
      <w:r w:rsidRPr="00EF602F">
        <w:rPr>
          <w:rFonts w:asciiTheme="minorHAnsi" w:hAnsiTheme="minorHAnsi"/>
          <w:b/>
          <w:color w:val="1F3864"/>
          <w:sz w:val="36"/>
          <w:szCs w:val="36"/>
        </w:rPr>
        <w:t>MUSIC</w:t>
      </w: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r w:rsidRPr="00EF602F">
        <w:rPr>
          <w:rFonts w:asciiTheme="minorHAnsi" w:hAnsiTheme="minorHAnsi"/>
          <w:noProof/>
          <w:color w:val="1F3864"/>
        </w:rPr>
        <w:drawing>
          <wp:anchor distT="0" distB="0" distL="114300" distR="114300" simplePos="0" relativeHeight="251661312" behindDoc="1" locked="0" layoutInCell="1" allowOverlap="1" wp14:anchorId="46FB6944" wp14:editId="36023D08">
            <wp:simplePos x="0" y="0"/>
            <wp:positionH relativeFrom="margin">
              <wp:align>center</wp:align>
            </wp:positionH>
            <wp:positionV relativeFrom="paragraph">
              <wp:posOffset>74295</wp:posOffset>
            </wp:positionV>
            <wp:extent cx="2981325" cy="2235835"/>
            <wp:effectExtent l="0" t="0" r="9525" b="0"/>
            <wp:wrapTight wrapText="bothSides">
              <wp:wrapPolygon edited="0">
                <wp:start x="0" y="0"/>
                <wp:lineTo x="0" y="21348"/>
                <wp:lineTo x="21531" y="21348"/>
                <wp:lineTo x="21531" y="0"/>
                <wp:lineTo x="0" y="0"/>
              </wp:wrapPolygon>
            </wp:wrapTight>
            <wp:docPr id="5" name="Picture 5" descr="C:\Users\vaitchison\Dropbox\Camera Uploads\2016-09-15 10.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itchison\Dropbox\Camera Uploads\2016-09-15 10.24.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1325" cy="2235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B16187" w:rsidRPr="00EF602F" w:rsidRDefault="00B16187"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r w:rsidRPr="00EF602F">
        <w:rPr>
          <w:rFonts w:asciiTheme="minorHAnsi" w:hAnsiTheme="minorHAnsi"/>
          <w:color w:val="1F3864"/>
          <w:sz w:val="28"/>
          <w:szCs w:val="28"/>
        </w:rPr>
        <w:t xml:space="preserve">Music through play develops multi-sensory, cognitive and social-emotional skills.  Making and playing instruments, singing, and dancing allows children to learn language, make connections to familiar experiences and form communities.  Research has shown that children who are regularly and actively involved with music are better able to focus and control their bodies, play better with others, and have higher self-esteem. </w:t>
      </w: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B16187" w:rsidRDefault="00B16187"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r w:rsidRPr="00EF602F">
        <w:rPr>
          <w:rFonts w:asciiTheme="minorHAnsi" w:hAnsiTheme="minorHAnsi"/>
          <w:noProof/>
          <w:color w:val="1F3864"/>
        </w:rPr>
        <w:drawing>
          <wp:anchor distT="0" distB="0" distL="114300" distR="114300" simplePos="0" relativeHeight="251662336" behindDoc="1" locked="0" layoutInCell="1" allowOverlap="1" wp14:anchorId="38243414" wp14:editId="5FEEB53C">
            <wp:simplePos x="0" y="0"/>
            <wp:positionH relativeFrom="margin">
              <wp:align>center</wp:align>
            </wp:positionH>
            <wp:positionV relativeFrom="paragraph">
              <wp:posOffset>219710</wp:posOffset>
            </wp:positionV>
            <wp:extent cx="3048000" cy="2286000"/>
            <wp:effectExtent l="0" t="0" r="0" b="0"/>
            <wp:wrapTight wrapText="bothSides">
              <wp:wrapPolygon edited="0">
                <wp:start x="0" y="0"/>
                <wp:lineTo x="0" y="21420"/>
                <wp:lineTo x="21465" y="21420"/>
                <wp:lineTo x="21465" y="0"/>
                <wp:lineTo x="0" y="0"/>
              </wp:wrapPolygon>
            </wp:wrapTight>
            <wp:docPr id="4" name="Picture 4" descr="C:\Users\vaitchison\Dropbox\Camera Uploads\2016-09-15 10.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itchison\Dropbox\Camera Uploads\2016-09-15 10.26.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b/>
          <w:color w:val="1F3864"/>
          <w:sz w:val="28"/>
          <w:szCs w:val="28"/>
        </w:rPr>
      </w:pPr>
    </w:p>
    <w:p w:rsidR="00EF602F" w:rsidRDefault="00EF602F" w:rsidP="00EF602F">
      <w:pPr>
        <w:jc w:val="both"/>
        <w:rPr>
          <w:rFonts w:asciiTheme="minorHAnsi" w:hAnsiTheme="minorHAnsi"/>
          <w:b/>
          <w:color w:val="1F3864"/>
          <w:sz w:val="28"/>
          <w:szCs w:val="28"/>
        </w:rPr>
      </w:pPr>
    </w:p>
    <w:p w:rsidR="00EF602F" w:rsidRDefault="00EF602F" w:rsidP="00EF602F">
      <w:pPr>
        <w:jc w:val="both"/>
        <w:rPr>
          <w:rFonts w:asciiTheme="minorHAnsi" w:hAnsiTheme="minorHAnsi"/>
          <w:b/>
          <w:color w:val="1F3864"/>
          <w:sz w:val="28"/>
          <w:szCs w:val="28"/>
        </w:rPr>
      </w:pPr>
    </w:p>
    <w:p w:rsidR="00EF602F" w:rsidRPr="00EF602F" w:rsidRDefault="00EF602F" w:rsidP="00EF602F">
      <w:pPr>
        <w:jc w:val="center"/>
        <w:rPr>
          <w:rFonts w:asciiTheme="minorHAnsi" w:hAnsiTheme="minorHAnsi"/>
          <w:b/>
          <w:color w:val="1F3864"/>
          <w:sz w:val="36"/>
          <w:szCs w:val="36"/>
        </w:rPr>
      </w:pPr>
      <w:r w:rsidRPr="00EF602F">
        <w:rPr>
          <w:rFonts w:asciiTheme="minorHAnsi" w:hAnsiTheme="minorHAnsi"/>
          <w:b/>
          <w:color w:val="1F3864"/>
          <w:sz w:val="36"/>
          <w:szCs w:val="36"/>
        </w:rPr>
        <w:t>WATER PLAY</w:t>
      </w: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r w:rsidRPr="00EF602F">
        <w:rPr>
          <w:rFonts w:asciiTheme="minorHAnsi" w:hAnsiTheme="minorHAnsi"/>
          <w:noProof/>
          <w:color w:val="1F3864"/>
        </w:rPr>
        <w:drawing>
          <wp:anchor distT="0" distB="0" distL="114300" distR="114300" simplePos="0" relativeHeight="251674624" behindDoc="1" locked="0" layoutInCell="1" allowOverlap="1" wp14:anchorId="38C57CBC" wp14:editId="0B4F1224">
            <wp:simplePos x="0" y="0"/>
            <wp:positionH relativeFrom="margin">
              <wp:align>center</wp:align>
            </wp:positionH>
            <wp:positionV relativeFrom="paragraph">
              <wp:posOffset>96520</wp:posOffset>
            </wp:positionV>
            <wp:extent cx="2907665" cy="2172335"/>
            <wp:effectExtent l="0" t="0" r="6985" b="0"/>
            <wp:wrapTight wrapText="bothSides">
              <wp:wrapPolygon edited="0">
                <wp:start x="0" y="0"/>
                <wp:lineTo x="0" y="21404"/>
                <wp:lineTo x="21510" y="21404"/>
                <wp:lineTo x="21510" y="0"/>
                <wp:lineTo x="0" y="0"/>
              </wp:wrapPolygon>
            </wp:wrapTight>
            <wp:docPr id="3" name="Picture 3" descr="C:\Users\vaitchison\Dropbox\Camera Uploads\2016-09-08 10.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aitchison\Dropbox\Camera Uploads\2016-09-08 10.38.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7665" cy="2172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B16187" w:rsidRPr="00EF602F" w:rsidRDefault="00B16187"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r w:rsidRPr="00EF602F">
        <w:rPr>
          <w:rFonts w:asciiTheme="minorHAnsi" w:hAnsiTheme="minorHAnsi"/>
          <w:color w:val="1F3864"/>
          <w:sz w:val="28"/>
          <w:szCs w:val="28"/>
        </w:rPr>
        <w:t xml:space="preserve">Water play delights the senses and is far more than simply pleasurable for young children.  This type of sensory play is important for the development of the young child.  Water play is good for children's physical, mental (cognitive) and social-emotional growth.  It helps them to improve their physical dexterity and eye-hand coordination.  By playing with others they develop social skills.  At the same time, they use their mind as they explore why certain objects sink in water and others float.  Children learn mathematical concepts such as empty/full, before/after, shallow/deep and heavy/light in a hands on way. </w:t>
      </w: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Default="00EF602F" w:rsidP="00EF602F">
      <w:pPr>
        <w:jc w:val="center"/>
        <w:rPr>
          <w:rFonts w:asciiTheme="minorHAnsi" w:hAnsiTheme="minorHAnsi"/>
          <w:b/>
          <w:color w:val="1F3864"/>
          <w:sz w:val="36"/>
          <w:szCs w:val="36"/>
        </w:rPr>
      </w:pPr>
      <w:r w:rsidRPr="00EF602F">
        <w:rPr>
          <w:rFonts w:asciiTheme="minorHAnsi" w:hAnsiTheme="minorHAnsi"/>
          <w:b/>
          <w:color w:val="1F3864"/>
          <w:sz w:val="36"/>
          <w:szCs w:val="36"/>
        </w:rPr>
        <w:t>CREATIVE DRAMA</w:t>
      </w:r>
    </w:p>
    <w:p w:rsidR="00EF602F" w:rsidRDefault="00EF602F" w:rsidP="00EF602F">
      <w:pPr>
        <w:jc w:val="center"/>
        <w:rPr>
          <w:rFonts w:asciiTheme="minorHAnsi" w:hAnsiTheme="minorHAnsi"/>
          <w:b/>
          <w:color w:val="1F3864"/>
          <w:sz w:val="36"/>
          <w:szCs w:val="36"/>
        </w:rPr>
      </w:pPr>
    </w:p>
    <w:p w:rsidR="00EF602F" w:rsidRPr="00EF602F" w:rsidRDefault="00EF602F" w:rsidP="00EF602F">
      <w:pPr>
        <w:jc w:val="center"/>
        <w:rPr>
          <w:rFonts w:asciiTheme="minorHAnsi" w:hAnsiTheme="minorHAnsi"/>
          <w:b/>
          <w:color w:val="1F3864"/>
          <w:sz w:val="36"/>
          <w:szCs w:val="36"/>
        </w:rPr>
      </w:pPr>
    </w:p>
    <w:p w:rsidR="00EF602F" w:rsidRPr="00EF602F" w:rsidRDefault="00EF602F" w:rsidP="00EF602F">
      <w:pPr>
        <w:jc w:val="both"/>
        <w:rPr>
          <w:rFonts w:asciiTheme="minorHAnsi" w:hAnsiTheme="minorHAnsi"/>
          <w:color w:val="1F3864"/>
          <w:sz w:val="28"/>
          <w:szCs w:val="28"/>
        </w:rPr>
      </w:pPr>
      <w:r w:rsidRPr="00EF602F">
        <w:rPr>
          <w:rFonts w:asciiTheme="minorHAnsi" w:hAnsiTheme="minorHAnsi"/>
          <w:noProof/>
          <w:color w:val="1F3864"/>
        </w:rPr>
        <w:drawing>
          <wp:anchor distT="0" distB="0" distL="114300" distR="114300" simplePos="0" relativeHeight="251666432" behindDoc="1" locked="0" layoutInCell="1" allowOverlap="1">
            <wp:simplePos x="0" y="0"/>
            <wp:positionH relativeFrom="margin">
              <wp:align>center</wp:align>
            </wp:positionH>
            <wp:positionV relativeFrom="paragraph">
              <wp:posOffset>134620</wp:posOffset>
            </wp:positionV>
            <wp:extent cx="3143250" cy="2348230"/>
            <wp:effectExtent l="0" t="0" r="0" b="0"/>
            <wp:wrapTight wrapText="bothSides">
              <wp:wrapPolygon edited="0">
                <wp:start x="0" y="0"/>
                <wp:lineTo x="0" y="21378"/>
                <wp:lineTo x="21469" y="21378"/>
                <wp:lineTo x="21469" y="0"/>
                <wp:lineTo x="0" y="0"/>
              </wp:wrapPolygon>
            </wp:wrapTight>
            <wp:docPr id="2" name="Picture 2" descr="C:\Users\vaitchison\Dropbox\Camera Uploads\2016-08-31 10.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itchison\Dropbox\Camera Uploads\2016-08-31 10.46.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0" cy="2348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B16187" w:rsidRPr="00EF602F" w:rsidRDefault="00B16187"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r w:rsidRPr="00EF602F">
        <w:rPr>
          <w:rFonts w:asciiTheme="minorHAnsi" w:hAnsiTheme="minorHAnsi"/>
          <w:color w:val="1F3864"/>
          <w:sz w:val="28"/>
          <w:szCs w:val="28"/>
        </w:rPr>
        <w:t xml:space="preserve">Through dramatic play children explore social roles and expectations.  Concepts of community and culture develop as children take on characters in play and learn empathy and understanding as they step into another's shoes.  </w:t>
      </w: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r w:rsidRPr="00EF602F">
        <w:rPr>
          <w:rFonts w:asciiTheme="minorHAnsi" w:hAnsiTheme="minorHAnsi"/>
          <w:color w:val="1F3864"/>
          <w:sz w:val="28"/>
          <w:szCs w:val="28"/>
        </w:rPr>
        <w:t>In this symbolic play, children use the same thinking skills that will later help them to recognise words as symbols for describing their experiences.  Children build literacy skills as they 'write' shopping lists and 'read' bedtime stories to baby dolls.</w:t>
      </w: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r w:rsidRPr="00EF602F">
        <w:rPr>
          <w:rFonts w:asciiTheme="minorHAnsi" w:hAnsiTheme="minorHAnsi"/>
          <w:color w:val="1F3864"/>
          <w:sz w:val="28"/>
          <w:szCs w:val="28"/>
        </w:rPr>
        <w:t>Playing in the 'house' children practice gross motor skills, balancing in dress up shoes and negotiating the slope of the slide.  Small motor skills are practiced when dressing dolls, operating the cash register and holding small resources.</w:t>
      </w:r>
    </w:p>
    <w:p w:rsidR="00EF602F" w:rsidRDefault="00EF602F" w:rsidP="00EF602F">
      <w:pPr>
        <w:jc w:val="both"/>
        <w:rPr>
          <w:rFonts w:asciiTheme="minorHAnsi" w:hAnsiTheme="minorHAnsi"/>
          <w:b/>
          <w:color w:val="1F3864"/>
          <w:sz w:val="28"/>
          <w:szCs w:val="28"/>
        </w:rPr>
      </w:pPr>
    </w:p>
    <w:p w:rsidR="00EF602F" w:rsidRDefault="00EF602F" w:rsidP="00EF602F">
      <w:pPr>
        <w:jc w:val="both"/>
        <w:rPr>
          <w:rFonts w:asciiTheme="minorHAnsi" w:hAnsiTheme="minorHAnsi"/>
          <w:b/>
          <w:color w:val="1F3864"/>
          <w:sz w:val="28"/>
          <w:szCs w:val="28"/>
        </w:rPr>
      </w:pPr>
    </w:p>
    <w:p w:rsidR="00EF602F" w:rsidRDefault="00EF602F" w:rsidP="00EF602F">
      <w:pPr>
        <w:jc w:val="both"/>
        <w:rPr>
          <w:rFonts w:asciiTheme="minorHAnsi" w:hAnsiTheme="minorHAnsi"/>
          <w:b/>
          <w:color w:val="1F3864"/>
          <w:sz w:val="28"/>
          <w:szCs w:val="28"/>
        </w:rPr>
      </w:pPr>
    </w:p>
    <w:p w:rsidR="00EF602F" w:rsidRDefault="00EF602F" w:rsidP="00EF602F">
      <w:pPr>
        <w:jc w:val="both"/>
        <w:rPr>
          <w:rFonts w:asciiTheme="minorHAnsi" w:hAnsiTheme="minorHAnsi"/>
          <w:b/>
          <w:color w:val="1F3864"/>
          <w:sz w:val="28"/>
          <w:szCs w:val="28"/>
        </w:rPr>
      </w:pPr>
    </w:p>
    <w:p w:rsidR="00EF602F" w:rsidRDefault="00EF602F" w:rsidP="00EF602F">
      <w:pPr>
        <w:jc w:val="both"/>
        <w:rPr>
          <w:rFonts w:asciiTheme="minorHAnsi" w:hAnsiTheme="minorHAnsi"/>
          <w:b/>
          <w:color w:val="1F3864"/>
          <w:sz w:val="28"/>
          <w:szCs w:val="28"/>
        </w:rPr>
      </w:pPr>
    </w:p>
    <w:p w:rsidR="00EF602F" w:rsidRDefault="00EF602F" w:rsidP="00EF602F">
      <w:pPr>
        <w:jc w:val="both"/>
        <w:rPr>
          <w:rFonts w:asciiTheme="minorHAnsi" w:hAnsiTheme="minorHAnsi"/>
          <w:b/>
          <w:color w:val="1F3864"/>
          <w:sz w:val="28"/>
          <w:szCs w:val="28"/>
        </w:rPr>
      </w:pPr>
    </w:p>
    <w:p w:rsidR="00EF602F" w:rsidRDefault="00EF602F" w:rsidP="00EF602F">
      <w:pPr>
        <w:jc w:val="both"/>
        <w:rPr>
          <w:rFonts w:asciiTheme="minorHAnsi" w:hAnsiTheme="minorHAnsi"/>
          <w:b/>
          <w:color w:val="1F3864"/>
          <w:sz w:val="28"/>
          <w:szCs w:val="28"/>
        </w:rPr>
      </w:pPr>
    </w:p>
    <w:p w:rsidR="00EF602F" w:rsidRDefault="00EF602F" w:rsidP="00EF602F">
      <w:pPr>
        <w:jc w:val="both"/>
        <w:rPr>
          <w:rFonts w:asciiTheme="minorHAnsi" w:hAnsiTheme="minorHAnsi"/>
          <w:b/>
          <w:color w:val="1F3864"/>
          <w:sz w:val="28"/>
          <w:szCs w:val="28"/>
        </w:rPr>
      </w:pPr>
    </w:p>
    <w:p w:rsidR="00EF602F" w:rsidRDefault="00EF602F" w:rsidP="00EF602F">
      <w:pPr>
        <w:jc w:val="both"/>
        <w:rPr>
          <w:rFonts w:asciiTheme="minorHAnsi" w:hAnsiTheme="minorHAnsi"/>
          <w:b/>
          <w:color w:val="1F3864"/>
          <w:sz w:val="28"/>
          <w:szCs w:val="28"/>
        </w:rPr>
      </w:pPr>
    </w:p>
    <w:p w:rsidR="00EF602F" w:rsidRPr="00EF602F" w:rsidRDefault="00EF602F" w:rsidP="00EF602F">
      <w:pPr>
        <w:jc w:val="both"/>
        <w:rPr>
          <w:rFonts w:asciiTheme="minorHAnsi" w:hAnsiTheme="minorHAnsi"/>
          <w:b/>
          <w:color w:val="1F3864"/>
          <w:sz w:val="28"/>
          <w:szCs w:val="28"/>
        </w:rPr>
      </w:pPr>
    </w:p>
    <w:p w:rsidR="00EF602F" w:rsidRDefault="00EF602F" w:rsidP="00B16187">
      <w:pPr>
        <w:jc w:val="center"/>
        <w:rPr>
          <w:rFonts w:asciiTheme="minorHAnsi" w:hAnsiTheme="minorHAnsi"/>
          <w:b/>
          <w:color w:val="1F3864"/>
          <w:sz w:val="36"/>
          <w:szCs w:val="36"/>
        </w:rPr>
      </w:pPr>
      <w:r w:rsidRPr="00EF602F">
        <w:rPr>
          <w:rFonts w:asciiTheme="minorHAnsi" w:hAnsiTheme="minorHAnsi"/>
          <w:b/>
          <w:color w:val="1F3864"/>
          <w:sz w:val="36"/>
          <w:szCs w:val="36"/>
        </w:rPr>
        <w:t>CREATIVE CONSTRUCTION</w:t>
      </w:r>
    </w:p>
    <w:p w:rsidR="00EF602F" w:rsidRPr="00EF602F" w:rsidRDefault="00EF602F" w:rsidP="00EF602F">
      <w:pPr>
        <w:jc w:val="center"/>
        <w:rPr>
          <w:rFonts w:asciiTheme="minorHAnsi" w:hAnsiTheme="minorHAnsi"/>
          <w:b/>
          <w:color w:val="1F3864"/>
          <w:sz w:val="36"/>
          <w:szCs w:val="36"/>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r w:rsidRPr="00EF602F">
        <w:rPr>
          <w:rFonts w:asciiTheme="minorHAnsi" w:hAnsiTheme="minorHAnsi"/>
          <w:noProof/>
          <w:color w:val="1F3864"/>
        </w:rPr>
        <w:drawing>
          <wp:anchor distT="0" distB="0" distL="114300" distR="114300" simplePos="0" relativeHeight="251670528" behindDoc="1" locked="0" layoutInCell="1" allowOverlap="1" wp14:anchorId="448B3FB9" wp14:editId="2D186E1B">
            <wp:simplePos x="0" y="0"/>
            <wp:positionH relativeFrom="margin">
              <wp:align>center</wp:align>
            </wp:positionH>
            <wp:positionV relativeFrom="paragraph">
              <wp:posOffset>6985</wp:posOffset>
            </wp:positionV>
            <wp:extent cx="3048000" cy="2286000"/>
            <wp:effectExtent l="0" t="0" r="0" b="0"/>
            <wp:wrapTight wrapText="bothSides">
              <wp:wrapPolygon edited="0">
                <wp:start x="0" y="0"/>
                <wp:lineTo x="0" y="21420"/>
                <wp:lineTo x="21465" y="21420"/>
                <wp:lineTo x="21465" y="0"/>
                <wp:lineTo x="0" y="0"/>
              </wp:wrapPolygon>
            </wp:wrapTight>
            <wp:docPr id="1" name="Picture 1" descr="C:\Users\vaitchison\Dropbox\Camera Uploads\2016-09-28 10.5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aitchison\Dropbox\Camera Uploads\2016-09-28 10.57.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Default="00EF602F" w:rsidP="00EF602F">
      <w:pPr>
        <w:jc w:val="both"/>
        <w:rPr>
          <w:rFonts w:asciiTheme="minorHAnsi" w:hAnsiTheme="minorHAnsi"/>
          <w:color w:val="1F3864"/>
          <w:sz w:val="28"/>
          <w:szCs w:val="28"/>
        </w:rPr>
      </w:pPr>
    </w:p>
    <w:p w:rsidR="00B16187" w:rsidRPr="00EF602F" w:rsidRDefault="00B16187"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r w:rsidRPr="00EF602F">
        <w:rPr>
          <w:rFonts w:asciiTheme="minorHAnsi" w:hAnsiTheme="minorHAnsi"/>
          <w:color w:val="1F3864"/>
          <w:sz w:val="28"/>
          <w:szCs w:val="28"/>
        </w:rPr>
        <w:t xml:space="preserve">With a large variety of open-ended materials children discover the relationships between objects, how they are alike and different and how they go together.  Exploring physical attributes, children gain an understanding of size, measurement and patterns.  Children experiment with balance, force and weight.  Concepts of more and less, part and whole, and simple addition and subtraction are discovered through construction play. </w:t>
      </w:r>
    </w:p>
    <w:p w:rsidR="00EF602F" w:rsidRPr="00EF602F" w:rsidRDefault="00EF602F" w:rsidP="00EF602F">
      <w:pPr>
        <w:jc w:val="both"/>
        <w:rPr>
          <w:rFonts w:asciiTheme="minorHAnsi" w:hAnsiTheme="minorHAnsi"/>
          <w:color w:val="1F3864"/>
          <w:sz w:val="28"/>
          <w:szCs w:val="28"/>
        </w:rPr>
      </w:pPr>
    </w:p>
    <w:p w:rsidR="00EF602F" w:rsidRPr="00EF602F" w:rsidRDefault="00EF602F" w:rsidP="00EF602F">
      <w:pPr>
        <w:jc w:val="both"/>
        <w:rPr>
          <w:rFonts w:asciiTheme="minorHAnsi" w:hAnsiTheme="minorHAnsi"/>
          <w:color w:val="1F3864"/>
          <w:sz w:val="28"/>
          <w:szCs w:val="28"/>
        </w:rPr>
      </w:pPr>
      <w:r w:rsidRPr="00EF602F">
        <w:rPr>
          <w:rFonts w:asciiTheme="minorHAnsi" w:hAnsiTheme="minorHAnsi"/>
          <w:color w:val="1F3864"/>
          <w:sz w:val="28"/>
          <w:szCs w:val="28"/>
        </w:rPr>
        <w:t>Children use both natural materials and man-made objects in their building and the use of simple technology, ramps, wheels and axels extends the depth of their construction project.</w:t>
      </w:r>
    </w:p>
    <w:p w:rsidR="00EF602F" w:rsidRPr="00EF602F" w:rsidRDefault="00EF602F" w:rsidP="00EF602F">
      <w:pPr>
        <w:jc w:val="both"/>
        <w:rPr>
          <w:rFonts w:asciiTheme="minorHAnsi" w:hAnsiTheme="minorHAnsi"/>
          <w:color w:val="1F3864"/>
          <w:sz w:val="28"/>
          <w:szCs w:val="28"/>
        </w:rPr>
      </w:pPr>
    </w:p>
    <w:p w:rsidR="009530C7" w:rsidRDefault="00EF602F" w:rsidP="00EF602F">
      <w:pPr>
        <w:jc w:val="both"/>
        <w:rPr>
          <w:rFonts w:asciiTheme="minorHAnsi" w:hAnsiTheme="minorHAnsi"/>
          <w:color w:val="1F3864"/>
          <w:sz w:val="28"/>
          <w:szCs w:val="28"/>
        </w:rPr>
      </w:pPr>
      <w:r w:rsidRPr="00EF602F">
        <w:rPr>
          <w:rFonts w:asciiTheme="minorHAnsi" w:hAnsiTheme="minorHAnsi"/>
          <w:color w:val="1F3864"/>
          <w:sz w:val="28"/>
          <w:szCs w:val="28"/>
        </w:rPr>
        <w:t>Through construction play, children practice creative problem solving and en</w:t>
      </w:r>
      <w:r w:rsidR="00BC7668">
        <w:rPr>
          <w:rFonts w:asciiTheme="minorHAnsi" w:hAnsiTheme="minorHAnsi"/>
          <w:color w:val="1F3864"/>
          <w:sz w:val="28"/>
          <w:szCs w:val="28"/>
        </w:rPr>
        <w:t>gage in symbolic representation.</w:t>
      </w:r>
    </w:p>
    <w:p w:rsidR="00CD1333" w:rsidRDefault="00CD1333" w:rsidP="00EF602F">
      <w:pPr>
        <w:jc w:val="both"/>
        <w:rPr>
          <w:rFonts w:asciiTheme="minorHAnsi" w:hAnsiTheme="minorHAnsi"/>
          <w:color w:val="1F3864"/>
          <w:sz w:val="28"/>
          <w:szCs w:val="28"/>
        </w:rPr>
      </w:pPr>
    </w:p>
    <w:p w:rsidR="00CD1333" w:rsidRDefault="00CD1333" w:rsidP="00EF602F">
      <w:pPr>
        <w:jc w:val="both"/>
        <w:rPr>
          <w:rFonts w:asciiTheme="minorHAnsi" w:hAnsiTheme="minorHAnsi"/>
          <w:color w:val="1F3864"/>
          <w:sz w:val="28"/>
          <w:szCs w:val="28"/>
        </w:rPr>
      </w:pPr>
    </w:p>
    <w:p w:rsidR="00CD1333" w:rsidRDefault="00CD1333" w:rsidP="00EF602F">
      <w:pPr>
        <w:jc w:val="both"/>
        <w:rPr>
          <w:rFonts w:asciiTheme="minorHAnsi" w:hAnsiTheme="minorHAnsi"/>
          <w:color w:val="1F3864"/>
          <w:sz w:val="28"/>
          <w:szCs w:val="28"/>
        </w:rPr>
      </w:pPr>
    </w:p>
    <w:p w:rsidR="00CD1333" w:rsidRDefault="00CD1333" w:rsidP="00EF602F">
      <w:pPr>
        <w:jc w:val="both"/>
        <w:rPr>
          <w:rFonts w:asciiTheme="minorHAnsi" w:hAnsiTheme="minorHAnsi"/>
          <w:color w:val="1F3864"/>
          <w:sz w:val="28"/>
          <w:szCs w:val="28"/>
        </w:rPr>
      </w:pPr>
    </w:p>
    <w:p w:rsidR="00CD1333" w:rsidRDefault="00CD1333" w:rsidP="00EF602F">
      <w:pPr>
        <w:jc w:val="both"/>
        <w:rPr>
          <w:rFonts w:asciiTheme="minorHAnsi" w:hAnsiTheme="minorHAnsi"/>
          <w:color w:val="1F3864"/>
          <w:sz w:val="28"/>
          <w:szCs w:val="28"/>
        </w:rPr>
      </w:pPr>
    </w:p>
    <w:p w:rsidR="00CD1333" w:rsidRDefault="00CD1333" w:rsidP="00EF602F">
      <w:pPr>
        <w:jc w:val="both"/>
        <w:rPr>
          <w:rFonts w:asciiTheme="minorHAnsi" w:hAnsiTheme="minorHAnsi"/>
          <w:color w:val="1F3864"/>
          <w:sz w:val="28"/>
          <w:szCs w:val="28"/>
        </w:rPr>
      </w:pPr>
    </w:p>
    <w:p w:rsidR="00CD1333" w:rsidRDefault="00CD1333" w:rsidP="00EF602F">
      <w:pPr>
        <w:jc w:val="both"/>
        <w:rPr>
          <w:rFonts w:asciiTheme="minorHAnsi" w:hAnsiTheme="minorHAnsi"/>
          <w:color w:val="1F3864"/>
          <w:sz w:val="28"/>
          <w:szCs w:val="28"/>
        </w:rPr>
      </w:pPr>
    </w:p>
    <w:p w:rsidR="00CD1333" w:rsidRDefault="00CD1333" w:rsidP="00CD1333">
      <w:pPr>
        <w:jc w:val="center"/>
        <w:rPr>
          <w:rFonts w:asciiTheme="minorHAnsi" w:hAnsiTheme="minorHAnsi"/>
          <w:b/>
          <w:color w:val="1F3864"/>
          <w:sz w:val="36"/>
          <w:szCs w:val="36"/>
        </w:rPr>
      </w:pPr>
      <w:r>
        <w:rPr>
          <w:rFonts w:asciiTheme="minorHAnsi" w:hAnsiTheme="minorHAnsi"/>
          <w:b/>
          <w:color w:val="1F3864"/>
          <w:sz w:val="36"/>
          <w:szCs w:val="36"/>
        </w:rPr>
        <w:t>RESPONSIVE PLAY</w:t>
      </w:r>
    </w:p>
    <w:p w:rsidR="00CD1333" w:rsidRPr="00EF602F" w:rsidRDefault="00CD1333" w:rsidP="00CD1333">
      <w:pPr>
        <w:jc w:val="center"/>
        <w:rPr>
          <w:rFonts w:asciiTheme="minorHAnsi" w:hAnsiTheme="minorHAnsi"/>
          <w:b/>
          <w:color w:val="1F3864"/>
          <w:sz w:val="36"/>
          <w:szCs w:val="36"/>
        </w:rPr>
      </w:pPr>
    </w:p>
    <w:p w:rsidR="00CD1333" w:rsidRDefault="00CD1333" w:rsidP="00CD1333">
      <w:pPr>
        <w:jc w:val="center"/>
        <w:rPr>
          <w:rFonts w:asciiTheme="minorHAnsi" w:hAnsiTheme="minorHAnsi"/>
          <w:color w:val="1F3864"/>
          <w:sz w:val="28"/>
          <w:szCs w:val="28"/>
        </w:rPr>
      </w:pPr>
      <w:r w:rsidRPr="00CD1333">
        <w:rPr>
          <w:rFonts w:asciiTheme="minorHAnsi" w:hAnsiTheme="minorHAnsi"/>
          <w:noProof/>
          <w:color w:val="1F3864"/>
          <w:sz w:val="28"/>
          <w:szCs w:val="28"/>
        </w:rPr>
        <w:drawing>
          <wp:inline distT="0" distB="0" distL="0" distR="0" wp14:anchorId="1FC1EC2A" wp14:editId="6D8DC9CB">
            <wp:extent cx="3952240" cy="2371725"/>
            <wp:effectExtent l="0" t="0" r="0" b="9525"/>
            <wp:docPr id="25" name="Picture 25" descr="C:\Users\JHarber\Dropbox\Camera Uploads\Photo 06-05-2019, 13 42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Harber\Dropbox\Camera Uploads\Photo 06-05-2019, 13 42 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58354" cy="2375394"/>
                    </a:xfrm>
                    <a:prstGeom prst="rect">
                      <a:avLst/>
                    </a:prstGeom>
                    <a:noFill/>
                    <a:ln>
                      <a:noFill/>
                    </a:ln>
                  </pic:spPr>
                </pic:pic>
              </a:graphicData>
            </a:graphic>
          </wp:inline>
        </w:drawing>
      </w:r>
    </w:p>
    <w:p w:rsidR="00CD1333" w:rsidRPr="00EF602F" w:rsidRDefault="00CD1333" w:rsidP="00CD1333">
      <w:pPr>
        <w:jc w:val="both"/>
        <w:rPr>
          <w:rFonts w:asciiTheme="minorHAnsi" w:hAnsiTheme="minorHAnsi"/>
          <w:color w:val="1F3864"/>
          <w:sz w:val="28"/>
          <w:szCs w:val="28"/>
        </w:rPr>
      </w:pPr>
    </w:p>
    <w:p w:rsidR="00CD1333" w:rsidRPr="00EF602F" w:rsidRDefault="00CD1333" w:rsidP="00CD1333">
      <w:pPr>
        <w:jc w:val="both"/>
        <w:rPr>
          <w:rFonts w:asciiTheme="minorHAnsi" w:hAnsiTheme="minorHAnsi"/>
          <w:color w:val="1F3864"/>
          <w:sz w:val="28"/>
          <w:szCs w:val="28"/>
        </w:rPr>
      </w:pPr>
    </w:p>
    <w:p w:rsidR="00CD1333" w:rsidRPr="00EF602F" w:rsidRDefault="00CD1333" w:rsidP="00CD1333">
      <w:pPr>
        <w:jc w:val="both"/>
        <w:rPr>
          <w:rFonts w:asciiTheme="minorHAnsi" w:hAnsiTheme="minorHAnsi"/>
          <w:color w:val="1F3864"/>
          <w:sz w:val="28"/>
          <w:szCs w:val="28"/>
        </w:rPr>
      </w:pPr>
      <w:r>
        <w:rPr>
          <w:rFonts w:asciiTheme="minorHAnsi" w:hAnsiTheme="minorHAnsi"/>
          <w:color w:val="1F3864"/>
          <w:sz w:val="28"/>
          <w:szCs w:val="28"/>
        </w:rPr>
        <w:t xml:space="preserve">Responsive play is an approach to conversation and play that is meant to help promote positive interactions between adults and children.  Adults join in play and follow the child’s lead, while promoting turn-taking in conversation and play.  When being responsive during play adults interpret child behaviours as </w:t>
      </w:r>
      <w:proofErr w:type="gramStart"/>
      <w:r>
        <w:rPr>
          <w:rFonts w:asciiTheme="minorHAnsi" w:hAnsiTheme="minorHAnsi"/>
          <w:color w:val="1F3864"/>
          <w:sz w:val="28"/>
          <w:szCs w:val="28"/>
        </w:rPr>
        <w:t>an</w:t>
      </w:r>
      <w:proofErr w:type="gramEnd"/>
      <w:r>
        <w:rPr>
          <w:rFonts w:asciiTheme="minorHAnsi" w:hAnsiTheme="minorHAnsi"/>
          <w:color w:val="1F3864"/>
          <w:sz w:val="28"/>
          <w:szCs w:val="28"/>
        </w:rPr>
        <w:t xml:space="preserve"> intent to communicate and respond to these behaviours as a way to reinforce child initiations and communication attempts.  There are several strategies to use during responsive play.  </w:t>
      </w:r>
    </w:p>
    <w:p w:rsidR="00CD1333" w:rsidRPr="00EF602F" w:rsidRDefault="00CD1333" w:rsidP="00CD1333">
      <w:pPr>
        <w:jc w:val="both"/>
        <w:rPr>
          <w:rFonts w:asciiTheme="minorHAnsi" w:hAnsiTheme="minorHAnsi"/>
          <w:color w:val="1F3864"/>
          <w:sz w:val="28"/>
          <w:szCs w:val="28"/>
        </w:rPr>
      </w:pPr>
    </w:p>
    <w:p w:rsidR="00CD1333" w:rsidRPr="00CD1333" w:rsidRDefault="00CD1333" w:rsidP="00CD1333">
      <w:pPr>
        <w:pStyle w:val="NormalWeb"/>
        <w:jc w:val="both"/>
        <w:rPr>
          <w:rFonts w:asciiTheme="minorHAnsi" w:hAnsiTheme="minorHAnsi"/>
          <w:color w:val="002060"/>
          <w:sz w:val="28"/>
          <w:szCs w:val="28"/>
          <w:lang w:val="en-US"/>
        </w:rPr>
      </w:pPr>
      <w:r w:rsidRPr="00CD1333">
        <w:rPr>
          <w:rStyle w:val="Strong"/>
          <w:rFonts w:asciiTheme="minorHAnsi" w:hAnsiTheme="minorHAnsi"/>
          <w:color w:val="002060"/>
          <w:sz w:val="28"/>
          <w:szCs w:val="28"/>
          <w:lang w:val="en-US"/>
        </w:rPr>
        <w:t>Imitating language:</w:t>
      </w:r>
      <w:r w:rsidRPr="00CD1333">
        <w:rPr>
          <w:rFonts w:asciiTheme="minorHAnsi" w:hAnsiTheme="minorHAnsi"/>
          <w:color w:val="002060"/>
          <w:sz w:val="28"/>
          <w:szCs w:val="28"/>
          <w:lang w:val="en-US"/>
        </w:rPr>
        <w:t xml:space="preserve"> Imitation involves repeating what a child says. For example, if the child picks up a toy train and says, “train”, the adult could point at the train and say, “train.”</w:t>
      </w:r>
    </w:p>
    <w:p w:rsidR="00CD1333" w:rsidRPr="00CD1333" w:rsidRDefault="00CD1333" w:rsidP="00CD1333">
      <w:pPr>
        <w:pStyle w:val="NormalWeb"/>
        <w:jc w:val="both"/>
        <w:rPr>
          <w:rFonts w:asciiTheme="minorHAnsi" w:hAnsiTheme="minorHAnsi"/>
          <w:color w:val="002060"/>
          <w:sz w:val="28"/>
          <w:szCs w:val="28"/>
          <w:lang w:val="en-US"/>
        </w:rPr>
      </w:pPr>
      <w:r w:rsidRPr="00CD1333">
        <w:rPr>
          <w:rStyle w:val="Strong"/>
          <w:rFonts w:asciiTheme="minorHAnsi" w:hAnsiTheme="minorHAnsi"/>
          <w:color w:val="002060"/>
          <w:sz w:val="28"/>
          <w:szCs w:val="28"/>
          <w:lang w:val="en-US"/>
        </w:rPr>
        <w:t>Expanding language:</w:t>
      </w:r>
      <w:r w:rsidRPr="00CD1333">
        <w:rPr>
          <w:rFonts w:asciiTheme="minorHAnsi" w:hAnsiTheme="minorHAnsi"/>
          <w:color w:val="002060"/>
          <w:sz w:val="28"/>
          <w:szCs w:val="28"/>
          <w:lang w:val="en-US"/>
        </w:rPr>
        <w:t xml:space="preserve"> Expanding involves repeating what the child says and adding an extra component. For example, if the child says “train”, the adult could say “red train.” </w:t>
      </w:r>
    </w:p>
    <w:p w:rsidR="00CD1333" w:rsidRPr="00CD1333" w:rsidRDefault="00CD1333" w:rsidP="00CD1333">
      <w:pPr>
        <w:pStyle w:val="NormalWeb"/>
        <w:jc w:val="both"/>
        <w:rPr>
          <w:rFonts w:asciiTheme="minorHAnsi" w:hAnsiTheme="minorHAnsi"/>
          <w:color w:val="002060"/>
          <w:sz w:val="28"/>
          <w:szCs w:val="28"/>
          <w:lang w:val="en-US"/>
        </w:rPr>
      </w:pPr>
      <w:r w:rsidRPr="00CD1333">
        <w:rPr>
          <w:rStyle w:val="Strong"/>
          <w:rFonts w:asciiTheme="minorHAnsi" w:hAnsiTheme="minorHAnsi"/>
          <w:color w:val="002060"/>
          <w:sz w:val="28"/>
          <w:szCs w:val="28"/>
          <w:lang w:val="en-US"/>
        </w:rPr>
        <w:t>Imitating play:</w:t>
      </w:r>
      <w:r w:rsidRPr="00CD1333">
        <w:rPr>
          <w:rFonts w:asciiTheme="minorHAnsi" w:hAnsiTheme="minorHAnsi"/>
          <w:color w:val="002060"/>
          <w:sz w:val="28"/>
          <w:szCs w:val="28"/>
          <w:lang w:val="en-US"/>
        </w:rPr>
        <w:t xml:space="preserve"> Imitation in play involves doing exactly what the child does. </w:t>
      </w:r>
      <w:bookmarkStart w:id="0" w:name="_GoBack"/>
      <w:bookmarkEnd w:id="0"/>
    </w:p>
    <w:p w:rsidR="00CD1333" w:rsidRPr="00CD1333" w:rsidRDefault="00CD1333" w:rsidP="00CD1333">
      <w:pPr>
        <w:pStyle w:val="NormalWeb"/>
        <w:jc w:val="both"/>
        <w:rPr>
          <w:rFonts w:asciiTheme="minorHAnsi" w:hAnsiTheme="minorHAnsi"/>
          <w:color w:val="002060"/>
          <w:sz w:val="28"/>
          <w:szCs w:val="28"/>
          <w:lang w:val="en-US"/>
        </w:rPr>
      </w:pPr>
      <w:r w:rsidRPr="00CD1333">
        <w:rPr>
          <w:rStyle w:val="Strong"/>
          <w:rFonts w:asciiTheme="minorHAnsi" w:hAnsiTheme="minorHAnsi"/>
          <w:color w:val="002060"/>
          <w:sz w:val="28"/>
          <w:szCs w:val="28"/>
          <w:lang w:val="en-US"/>
        </w:rPr>
        <w:t>Expanding play:</w:t>
      </w:r>
      <w:r w:rsidRPr="00CD1333">
        <w:rPr>
          <w:rFonts w:asciiTheme="minorHAnsi" w:hAnsiTheme="minorHAnsi"/>
          <w:color w:val="002060"/>
          <w:sz w:val="28"/>
          <w:szCs w:val="28"/>
          <w:lang w:val="en-US"/>
        </w:rPr>
        <w:t xml:space="preserve"> Expansion in play involves doing what the child does and adding an extra behavior. For example, if the child holds a baby, the adult could hold a baby and feed the baby with a bottle. </w:t>
      </w:r>
    </w:p>
    <w:p w:rsidR="00CD1333" w:rsidRPr="00CD1333" w:rsidRDefault="00CD1333" w:rsidP="00CD1333">
      <w:pPr>
        <w:pStyle w:val="NormalWeb"/>
        <w:jc w:val="both"/>
        <w:rPr>
          <w:rFonts w:asciiTheme="minorHAnsi" w:hAnsiTheme="minorHAnsi"/>
          <w:color w:val="002060"/>
          <w:sz w:val="28"/>
          <w:szCs w:val="28"/>
          <w:lang w:val="en-US"/>
        </w:rPr>
      </w:pPr>
      <w:r w:rsidRPr="00CD1333">
        <w:rPr>
          <w:rStyle w:val="Strong"/>
          <w:rFonts w:asciiTheme="minorHAnsi" w:hAnsiTheme="minorHAnsi"/>
          <w:color w:val="002060"/>
          <w:sz w:val="28"/>
          <w:szCs w:val="28"/>
          <w:lang w:val="en-US"/>
        </w:rPr>
        <w:t>Following a child’s lead:</w:t>
      </w:r>
      <w:r w:rsidRPr="00CD1333">
        <w:rPr>
          <w:rFonts w:asciiTheme="minorHAnsi" w:hAnsiTheme="minorHAnsi"/>
          <w:color w:val="002060"/>
          <w:sz w:val="28"/>
          <w:szCs w:val="28"/>
          <w:lang w:val="en-US"/>
        </w:rPr>
        <w:t xml:space="preserve"> During play, allow the child to take lead and follow what they do. If they change toys, change toys with them instead of trying to re-engage them with the previous toy. </w:t>
      </w:r>
    </w:p>
    <w:p w:rsidR="00CD1333" w:rsidRPr="00CD1333" w:rsidRDefault="00CD1333" w:rsidP="00EF602F">
      <w:pPr>
        <w:jc w:val="both"/>
        <w:rPr>
          <w:rFonts w:asciiTheme="minorHAnsi" w:hAnsiTheme="minorHAnsi"/>
          <w:color w:val="002060"/>
          <w:sz w:val="28"/>
          <w:szCs w:val="28"/>
        </w:rPr>
      </w:pPr>
    </w:p>
    <w:sectPr w:rsidR="00CD1333" w:rsidRPr="00CD1333" w:rsidSect="00EF602F">
      <w:pgSz w:w="11906" w:h="16838"/>
      <w:pgMar w:top="1440" w:right="1440" w:bottom="1440" w:left="1440" w:header="708" w:footer="708" w:gutter="0"/>
      <w:pgBorders w:display="firstPage" w:offsetFrom="page">
        <w:top w:val="thickThinSmallGap" w:sz="24" w:space="24" w:color="1F3864" w:themeColor="accent5" w:themeShade="80"/>
        <w:left w:val="thickThinSmallGap" w:sz="24" w:space="24" w:color="1F3864" w:themeColor="accent5" w:themeShade="80"/>
        <w:bottom w:val="thinThickSmallGap" w:sz="24" w:space="24" w:color="1F3864" w:themeColor="accent5" w:themeShade="80"/>
        <w:right w:val="thinThickSmallGap" w:sz="24" w:space="24" w:color="1F3864" w:themeColor="accent5"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02F"/>
    <w:rsid w:val="006A1BAF"/>
    <w:rsid w:val="009530C7"/>
    <w:rsid w:val="00A64630"/>
    <w:rsid w:val="00B16187"/>
    <w:rsid w:val="00BC7668"/>
    <w:rsid w:val="00CD1333"/>
    <w:rsid w:val="00EF602F"/>
    <w:rsid w:val="00FC1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04C998-79C2-4B0E-BE84-DFB13AAC5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02F"/>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60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02F"/>
    <w:rPr>
      <w:rFonts w:ascii="Segoe UI" w:eastAsia="Times New Roman" w:hAnsi="Segoe UI" w:cs="Segoe UI"/>
      <w:sz w:val="18"/>
      <w:szCs w:val="18"/>
      <w:lang w:eastAsia="en-GB"/>
    </w:rPr>
  </w:style>
  <w:style w:type="character" w:styleId="Strong">
    <w:name w:val="Strong"/>
    <w:basedOn w:val="DefaultParagraphFont"/>
    <w:uiPriority w:val="22"/>
    <w:qFormat/>
    <w:rsid w:val="00CD1333"/>
    <w:rPr>
      <w:b/>
      <w:bCs/>
    </w:rPr>
  </w:style>
  <w:style w:type="paragraph" w:styleId="NormalWeb">
    <w:name w:val="Normal (Web)"/>
    <w:basedOn w:val="Normal"/>
    <w:uiPriority w:val="99"/>
    <w:semiHidden/>
    <w:unhideWhenUsed/>
    <w:rsid w:val="00CD1333"/>
    <w:pPr>
      <w:spacing w:after="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2429380">
      <w:bodyDiv w:val="1"/>
      <w:marLeft w:val="0"/>
      <w:marRight w:val="0"/>
      <w:marTop w:val="0"/>
      <w:marBottom w:val="0"/>
      <w:divBdr>
        <w:top w:val="none" w:sz="0" w:space="0" w:color="auto"/>
        <w:left w:val="none" w:sz="0" w:space="0" w:color="auto"/>
        <w:bottom w:val="none" w:sz="0" w:space="0" w:color="auto"/>
        <w:right w:val="none" w:sz="0" w:space="0" w:color="auto"/>
      </w:divBdr>
      <w:divsChild>
        <w:div w:id="130169592">
          <w:marLeft w:val="0"/>
          <w:marRight w:val="0"/>
          <w:marTop w:val="0"/>
          <w:marBottom w:val="0"/>
          <w:divBdr>
            <w:top w:val="none" w:sz="0" w:space="0" w:color="auto"/>
            <w:left w:val="none" w:sz="0" w:space="0" w:color="auto"/>
            <w:bottom w:val="none" w:sz="0" w:space="0" w:color="auto"/>
            <w:right w:val="none" w:sz="0" w:space="0" w:color="auto"/>
          </w:divBdr>
          <w:divsChild>
            <w:div w:id="1710106063">
              <w:marLeft w:val="0"/>
              <w:marRight w:val="0"/>
              <w:marTop w:val="0"/>
              <w:marBottom w:val="0"/>
              <w:divBdr>
                <w:top w:val="none" w:sz="0" w:space="0" w:color="auto"/>
                <w:left w:val="none" w:sz="0" w:space="0" w:color="auto"/>
                <w:bottom w:val="none" w:sz="0" w:space="0" w:color="auto"/>
                <w:right w:val="none" w:sz="0" w:space="0" w:color="auto"/>
              </w:divBdr>
              <w:divsChild>
                <w:div w:id="2126729391">
                  <w:marLeft w:val="0"/>
                  <w:marRight w:val="0"/>
                  <w:marTop w:val="0"/>
                  <w:marBottom w:val="0"/>
                  <w:divBdr>
                    <w:top w:val="none" w:sz="0" w:space="0" w:color="auto"/>
                    <w:left w:val="none" w:sz="0" w:space="0" w:color="auto"/>
                    <w:bottom w:val="none" w:sz="0" w:space="0" w:color="auto"/>
                    <w:right w:val="none" w:sz="0" w:space="0" w:color="auto"/>
                  </w:divBdr>
                  <w:divsChild>
                    <w:div w:id="1691419238">
                      <w:marLeft w:val="0"/>
                      <w:marRight w:val="0"/>
                      <w:marTop w:val="0"/>
                      <w:marBottom w:val="0"/>
                      <w:divBdr>
                        <w:top w:val="none" w:sz="0" w:space="0" w:color="auto"/>
                        <w:left w:val="none" w:sz="0" w:space="0" w:color="auto"/>
                        <w:bottom w:val="none" w:sz="0" w:space="0" w:color="auto"/>
                        <w:right w:val="none" w:sz="0" w:space="0" w:color="auto"/>
                      </w:divBdr>
                      <w:divsChild>
                        <w:div w:id="173639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B612457</Template>
  <TotalTime>0</TotalTime>
  <Pages>13</Pages>
  <Words>1022</Words>
  <Characters>5827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Owners Company</Company>
  <LinksUpToDate>false</LinksUpToDate>
  <CharactersWithSpaces>6836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Connolly</dc:creator>
  <cp:keywords/>
  <dc:description/>
  <cp:lastModifiedBy>Jan Harber</cp:lastModifiedBy>
  <cp:revision>2</cp:revision>
  <cp:lastPrinted>2018-05-22T07:58:00Z</cp:lastPrinted>
  <dcterms:created xsi:type="dcterms:W3CDTF">2019-05-22T07:47:00Z</dcterms:created>
  <dcterms:modified xsi:type="dcterms:W3CDTF">2019-05-22T07:47:00Z</dcterms:modified>
</cp:coreProperties>
</file>